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EF0" w:rsidRPr="00A13C62" w:rsidRDefault="00D87EF0" w:rsidP="00587BD5">
      <w:pPr>
        <w:pStyle w:val="ConsPlusNormal"/>
        <w:ind w:left="5387" w:right="-1"/>
        <w:outlineLvl w:val="0"/>
        <w:rPr>
          <w:rFonts w:ascii="Times New Roman" w:hAnsi="Times New Roman" w:cs="Times New Roman"/>
          <w:sz w:val="28"/>
          <w:szCs w:val="28"/>
        </w:rPr>
      </w:pPr>
      <w:r w:rsidRPr="00A13C62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D87EF0" w:rsidRPr="00A13C62" w:rsidRDefault="00D87EF0" w:rsidP="00587BD5">
      <w:pPr>
        <w:pStyle w:val="ConsPlusNormal"/>
        <w:ind w:left="5387" w:right="-1"/>
        <w:rPr>
          <w:rFonts w:ascii="Times New Roman" w:hAnsi="Times New Roman" w:cs="Times New Roman"/>
          <w:sz w:val="28"/>
          <w:szCs w:val="28"/>
        </w:rPr>
      </w:pPr>
    </w:p>
    <w:p w:rsidR="00D87EF0" w:rsidRPr="00A13C62" w:rsidRDefault="00BB7E18" w:rsidP="00587BD5">
      <w:pPr>
        <w:pStyle w:val="ConsPlusNormal"/>
        <w:ind w:left="5387" w:right="-1"/>
        <w:rPr>
          <w:rFonts w:ascii="Times New Roman" w:hAnsi="Times New Roman" w:cs="Times New Roman"/>
          <w:sz w:val="28"/>
          <w:szCs w:val="28"/>
        </w:rPr>
      </w:pPr>
      <w:r w:rsidRPr="00A13C62">
        <w:rPr>
          <w:rFonts w:ascii="Times New Roman" w:hAnsi="Times New Roman" w:cs="Times New Roman"/>
          <w:sz w:val="28"/>
          <w:szCs w:val="28"/>
        </w:rPr>
        <w:t>УТВЕРЖДЕН</w:t>
      </w:r>
    </w:p>
    <w:p w:rsidR="00FC1106" w:rsidRPr="00A13C62" w:rsidRDefault="00FC1106" w:rsidP="00587BD5">
      <w:pPr>
        <w:pStyle w:val="ConsPlusNormal"/>
        <w:ind w:left="5387" w:right="-1"/>
        <w:rPr>
          <w:rFonts w:ascii="Times New Roman" w:hAnsi="Times New Roman" w:cs="Times New Roman"/>
          <w:sz w:val="28"/>
          <w:szCs w:val="28"/>
        </w:rPr>
      </w:pPr>
    </w:p>
    <w:p w:rsidR="00D87EF0" w:rsidRPr="00A13C62" w:rsidRDefault="006F50FB" w:rsidP="00587BD5">
      <w:pPr>
        <w:pStyle w:val="ConsPlusNormal"/>
        <w:ind w:left="5387" w:right="-1"/>
        <w:rPr>
          <w:rFonts w:ascii="Times New Roman" w:hAnsi="Times New Roman" w:cs="Times New Roman"/>
          <w:sz w:val="28"/>
          <w:szCs w:val="28"/>
        </w:rPr>
      </w:pPr>
      <w:r w:rsidRPr="00A13C62">
        <w:rPr>
          <w:rFonts w:ascii="Times New Roman" w:hAnsi="Times New Roman" w:cs="Times New Roman"/>
          <w:sz w:val="28"/>
          <w:szCs w:val="28"/>
        </w:rPr>
        <w:t>п</w:t>
      </w:r>
      <w:r w:rsidR="00D87EF0" w:rsidRPr="00A13C62">
        <w:rPr>
          <w:rFonts w:ascii="Times New Roman" w:hAnsi="Times New Roman" w:cs="Times New Roman"/>
          <w:sz w:val="28"/>
          <w:szCs w:val="28"/>
        </w:rPr>
        <w:t>остановлением</w:t>
      </w:r>
      <w:r w:rsidR="00FC1106" w:rsidRPr="00A13C62">
        <w:rPr>
          <w:rFonts w:ascii="Times New Roman" w:hAnsi="Times New Roman" w:cs="Times New Roman"/>
          <w:sz w:val="28"/>
          <w:szCs w:val="28"/>
        </w:rPr>
        <w:t xml:space="preserve"> </w:t>
      </w:r>
      <w:r w:rsidR="00D87EF0" w:rsidRPr="00A13C62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FC1106" w:rsidRPr="00A13C62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D87EF0" w:rsidRPr="00A13C62">
        <w:rPr>
          <w:rFonts w:ascii="Times New Roman" w:hAnsi="Times New Roman" w:cs="Times New Roman"/>
          <w:sz w:val="28"/>
          <w:szCs w:val="28"/>
        </w:rPr>
        <w:t>области</w:t>
      </w:r>
    </w:p>
    <w:p w:rsidR="00D87EF0" w:rsidRPr="00A13C62" w:rsidRDefault="00AE1A05" w:rsidP="00587BD5">
      <w:pPr>
        <w:pStyle w:val="ConsPlusNormal"/>
        <w:ind w:left="5387" w:right="-1"/>
        <w:outlineLvl w:val="0"/>
        <w:rPr>
          <w:rFonts w:ascii="Times New Roman" w:hAnsi="Times New Roman" w:cs="Times New Roman"/>
          <w:sz w:val="28"/>
          <w:szCs w:val="28"/>
        </w:rPr>
      </w:pPr>
      <w:r w:rsidRPr="00A13C62">
        <w:rPr>
          <w:rFonts w:ascii="Times New Roman" w:hAnsi="Times New Roman" w:cs="Times New Roman"/>
          <w:sz w:val="28"/>
          <w:szCs w:val="28"/>
        </w:rPr>
        <w:t>о</w:t>
      </w:r>
      <w:r w:rsidR="00D87EF0" w:rsidRPr="00A13C62">
        <w:rPr>
          <w:rFonts w:ascii="Times New Roman" w:hAnsi="Times New Roman" w:cs="Times New Roman"/>
          <w:sz w:val="28"/>
          <w:szCs w:val="28"/>
        </w:rPr>
        <w:t xml:space="preserve">т </w:t>
      </w:r>
      <w:r w:rsidR="00C802F1">
        <w:rPr>
          <w:rFonts w:ascii="Times New Roman" w:hAnsi="Times New Roman" w:cs="Times New Roman"/>
          <w:sz w:val="28"/>
          <w:szCs w:val="28"/>
        </w:rPr>
        <w:t>16.09.2021</w:t>
      </w:r>
      <w:r w:rsidR="00BB7E18" w:rsidRPr="00A13C62">
        <w:rPr>
          <w:rFonts w:ascii="Times New Roman" w:hAnsi="Times New Roman" w:cs="Times New Roman"/>
          <w:sz w:val="28"/>
          <w:szCs w:val="28"/>
        </w:rPr>
        <w:t xml:space="preserve"> </w:t>
      </w:r>
      <w:r w:rsidR="00D87EF0" w:rsidRPr="00A13C62">
        <w:rPr>
          <w:rFonts w:ascii="Times New Roman" w:hAnsi="Times New Roman" w:cs="Times New Roman"/>
          <w:sz w:val="28"/>
          <w:szCs w:val="28"/>
        </w:rPr>
        <w:t xml:space="preserve">   № </w:t>
      </w:r>
      <w:r w:rsidR="00C802F1">
        <w:rPr>
          <w:rFonts w:ascii="Times New Roman" w:hAnsi="Times New Roman" w:cs="Times New Roman"/>
          <w:sz w:val="28"/>
          <w:szCs w:val="28"/>
        </w:rPr>
        <w:t>485-П</w:t>
      </w:r>
    </w:p>
    <w:p w:rsidR="00D87EF0" w:rsidRPr="00A13C62" w:rsidRDefault="00D87EF0" w:rsidP="00587BD5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40630" w:rsidRPr="00A13C62" w:rsidRDefault="00340630" w:rsidP="00587B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7E18" w:rsidRPr="00A13C62" w:rsidRDefault="00BB7E18" w:rsidP="00587BD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0" w:name="P36"/>
      <w:bookmarkEnd w:id="0"/>
      <w:r w:rsidRPr="00A13C62">
        <w:rPr>
          <w:rFonts w:eastAsiaTheme="minorHAnsi"/>
          <w:b/>
          <w:bCs/>
          <w:sz w:val="28"/>
          <w:szCs w:val="28"/>
          <w:lang w:eastAsia="en-US"/>
        </w:rPr>
        <w:t>ПОРЯДОК</w:t>
      </w:r>
    </w:p>
    <w:p w:rsidR="00411690" w:rsidRPr="00A13C62" w:rsidRDefault="00BB7E18" w:rsidP="00587BD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13C62">
        <w:rPr>
          <w:rFonts w:eastAsiaTheme="minorHAnsi"/>
          <w:b/>
          <w:bCs/>
          <w:sz w:val="28"/>
          <w:szCs w:val="28"/>
          <w:lang w:eastAsia="en-US"/>
        </w:rPr>
        <w:t>определения о</w:t>
      </w:r>
      <w:r w:rsidR="00C802F1">
        <w:rPr>
          <w:rFonts w:eastAsiaTheme="minorHAnsi"/>
          <w:b/>
          <w:bCs/>
          <w:sz w:val="28"/>
          <w:szCs w:val="28"/>
          <w:lang w:eastAsia="en-US"/>
        </w:rPr>
        <w:t>бъема и предоставления субсидии</w:t>
      </w:r>
    </w:p>
    <w:p w:rsidR="00411690" w:rsidRPr="00A13C62" w:rsidRDefault="00BB7E18" w:rsidP="00587BD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13C62">
        <w:rPr>
          <w:rFonts w:eastAsiaTheme="minorHAnsi"/>
          <w:b/>
          <w:bCs/>
          <w:sz w:val="28"/>
          <w:szCs w:val="28"/>
          <w:lang w:eastAsia="en-US"/>
        </w:rPr>
        <w:t>из област</w:t>
      </w:r>
      <w:r w:rsidR="00C802F1">
        <w:rPr>
          <w:rFonts w:eastAsiaTheme="minorHAnsi"/>
          <w:b/>
          <w:bCs/>
          <w:sz w:val="28"/>
          <w:szCs w:val="28"/>
          <w:lang w:eastAsia="en-US"/>
        </w:rPr>
        <w:t>ного бюджета частным дошкольным</w:t>
      </w:r>
    </w:p>
    <w:p w:rsidR="00BB7E18" w:rsidRPr="001A59F8" w:rsidRDefault="00BB7E18" w:rsidP="00587BD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1A59F8">
        <w:rPr>
          <w:rFonts w:eastAsiaTheme="minorHAnsi"/>
          <w:b/>
          <w:bCs/>
          <w:sz w:val="28"/>
          <w:szCs w:val="28"/>
          <w:lang w:eastAsia="en-US"/>
        </w:rPr>
        <w:t>образовательным организациям</w:t>
      </w:r>
    </w:p>
    <w:p w:rsidR="00BB7E18" w:rsidRPr="001A59F8" w:rsidRDefault="00BB7E18" w:rsidP="00DE7FC8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480"/>
        <w:ind w:left="0" w:firstLine="851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1A59F8">
        <w:rPr>
          <w:rFonts w:eastAsiaTheme="minorHAnsi"/>
          <w:b/>
          <w:bCs/>
          <w:sz w:val="28"/>
          <w:szCs w:val="28"/>
          <w:lang w:eastAsia="en-US"/>
        </w:rPr>
        <w:t>Общие положения</w:t>
      </w:r>
    </w:p>
    <w:p w:rsidR="00411690" w:rsidRPr="001A59F8" w:rsidRDefault="00411690" w:rsidP="00DE7FC8">
      <w:pPr>
        <w:pStyle w:val="a3"/>
        <w:autoSpaceDE w:val="0"/>
        <w:autoSpaceDN w:val="0"/>
        <w:adjustRightInd w:val="0"/>
        <w:spacing w:before="320"/>
        <w:ind w:left="0" w:firstLine="851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2E247F" w:rsidRPr="002E247F" w:rsidRDefault="00BB7E18" w:rsidP="002E247F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1A59F8">
        <w:rPr>
          <w:rFonts w:eastAsiaTheme="minorHAnsi"/>
          <w:bCs/>
          <w:sz w:val="28"/>
          <w:szCs w:val="28"/>
          <w:lang w:eastAsia="en-US"/>
        </w:rPr>
        <w:t>1.1.</w:t>
      </w:r>
      <w:r w:rsidR="00F637F6" w:rsidRPr="001A59F8">
        <w:rPr>
          <w:rFonts w:eastAsiaTheme="minorHAnsi"/>
          <w:bCs/>
          <w:sz w:val="28"/>
          <w:szCs w:val="28"/>
          <w:lang w:eastAsia="en-US"/>
        </w:rPr>
        <w:t> </w:t>
      </w:r>
      <w:r w:rsidR="002E247F" w:rsidRPr="002E247F">
        <w:rPr>
          <w:sz w:val="28"/>
          <w:szCs w:val="28"/>
        </w:rPr>
        <w:t>Порядок определения о</w:t>
      </w:r>
      <w:r w:rsidR="002E247F">
        <w:rPr>
          <w:sz w:val="28"/>
          <w:szCs w:val="28"/>
        </w:rPr>
        <w:t>бъема и предоставления субсидии</w:t>
      </w:r>
      <w:r w:rsidR="002E247F">
        <w:rPr>
          <w:sz w:val="28"/>
          <w:szCs w:val="28"/>
        </w:rPr>
        <w:br/>
      </w:r>
      <w:r w:rsidR="002E247F" w:rsidRPr="002E247F">
        <w:rPr>
          <w:sz w:val="28"/>
          <w:szCs w:val="28"/>
        </w:rPr>
        <w:t>из областного бюджета частным дошкольным образовательным организациям (далее</w:t>
      </w:r>
      <w:r w:rsidR="000D0F61">
        <w:rPr>
          <w:sz w:val="28"/>
          <w:szCs w:val="28"/>
        </w:rPr>
        <w:t> – </w:t>
      </w:r>
      <w:r w:rsidR="002E247F" w:rsidRPr="002E247F">
        <w:rPr>
          <w:sz w:val="28"/>
          <w:szCs w:val="28"/>
        </w:rPr>
        <w:t xml:space="preserve">Порядок) устанавливает </w:t>
      </w:r>
      <w:r w:rsidR="00EF6501">
        <w:rPr>
          <w:sz w:val="28"/>
          <w:szCs w:val="28"/>
        </w:rPr>
        <w:t xml:space="preserve">правила определения объема, </w:t>
      </w:r>
      <w:r w:rsidR="002E247F" w:rsidRPr="002E247F">
        <w:rPr>
          <w:sz w:val="28"/>
          <w:szCs w:val="28"/>
        </w:rPr>
        <w:t>цел</w:t>
      </w:r>
      <w:r w:rsidR="002E247F">
        <w:rPr>
          <w:sz w:val="28"/>
          <w:szCs w:val="28"/>
        </w:rPr>
        <w:t>ь</w:t>
      </w:r>
      <w:r w:rsidR="002E247F" w:rsidRPr="002E247F">
        <w:rPr>
          <w:sz w:val="28"/>
          <w:szCs w:val="28"/>
        </w:rPr>
        <w:t>, условия и порядок предоставления субсидии из областного бюджета частным дошкольным образовательным о</w:t>
      </w:r>
      <w:r w:rsidR="002E247F">
        <w:rPr>
          <w:sz w:val="28"/>
          <w:szCs w:val="28"/>
        </w:rPr>
        <w:t>рганизациям (далее</w:t>
      </w:r>
      <w:r w:rsidR="000D0F61">
        <w:rPr>
          <w:sz w:val="28"/>
          <w:szCs w:val="28"/>
        </w:rPr>
        <w:t> – </w:t>
      </w:r>
      <w:r w:rsidR="002E247F">
        <w:rPr>
          <w:sz w:val="28"/>
          <w:szCs w:val="28"/>
        </w:rPr>
        <w:t>субсидия),</w:t>
      </w:r>
      <w:r w:rsidR="002E247F">
        <w:rPr>
          <w:sz w:val="28"/>
          <w:szCs w:val="28"/>
        </w:rPr>
        <w:br/>
      </w:r>
      <w:r w:rsidR="002E247F" w:rsidRPr="002E247F">
        <w:rPr>
          <w:sz w:val="28"/>
          <w:szCs w:val="28"/>
        </w:rPr>
        <w:t>требования к отчетн</w:t>
      </w:r>
      <w:r w:rsidR="002E247F">
        <w:rPr>
          <w:sz w:val="28"/>
          <w:szCs w:val="28"/>
        </w:rPr>
        <w:t>ости</w:t>
      </w:r>
      <w:r w:rsidR="00EF6501">
        <w:rPr>
          <w:sz w:val="28"/>
          <w:szCs w:val="28"/>
        </w:rPr>
        <w:t>,</w:t>
      </w:r>
      <w:r w:rsidR="002E247F">
        <w:rPr>
          <w:sz w:val="28"/>
          <w:szCs w:val="28"/>
        </w:rPr>
        <w:t xml:space="preserve"> к осуществлению контроля</w:t>
      </w:r>
      <w:r w:rsidR="00EF6501">
        <w:rPr>
          <w:sz w:val="28"/>
          <w:szCs w:val="28"/>
        </w:rPr>
        <w:t xml:space="preserve"> </w:t>
      </w:r>
      <w:r w:rsidR="002E247F" w:rsidRPr="002E247F">
        <w:rPr>
          <w:sz w:val="28"/>
          <w:szCs w:val="28"/>
        </w:rPr>
        <w:t xml:space="preserve">за соблюдением </w:t>
      </w:r>
      <w:r w:rsidR="00EF6501" w:rsidRPr="002E247F">
        <w:rPr>
          <w:sz w:val="28"/>
          <w:szCs w:val="28"/>
        </w:rPr>
        <w:t>условий</w:t>
      </w:r>
      <w:r w:rsidR="00EF6501">
        <w:rPr>
          <w:sz w:val="28"/>
          <w:szCs w:val="28"/>
        </w:rPr>
        <w:t>,</w:t>
      </w:r>
      <w:r w:rsidR="00EF6501" w:rsidRPr="002E247F">
        <w:rPr>
          <w:sz w:val="28"/>
          <w:szCs w:val="28"/>
        </w:rPr>
        <w:t xml:space="preserve"> </w:t>
      </w:r>
      <w:r w:rsidR="002E247F" w:rsidRPr="002E247F">
        <w:rPr>
          <w:sz w:val="28"/>
          <w:szCs w:val="28"/>
        </w:rPr>
        <w:t>цел</w:t>
      </w:r>
      <w:r w:rsidR="002E247F">
        <w:rPr>
          <w:sz w:val="28"/>
          <w:szCs w:val="28"/>
        </w:rPr>
        <w:t>и</w:t>
      </w:r>
      <w:r w:rsidR="002E247F" w:rsidRPr="002E247F">
        <w:rPr>
          <w:sz w:val="28"/>
          <w:szCs w:val="28"/>
        </w:rPr>
        <w:t xml:space="preserve"> и </w:t>
      </w:r>
      <w:r w:rsidR="002E247F">
        <w:rPr>
          <w:sz w:val="28"/>
          <w:szCs w:val="28"/>
        </w:rPr>
        <w:t>порядка предоставления субсидии</w:t>
      </w:r>
      <w:r w:rsidR="00EF6501">
        <w:rPr>
          <w:sz w:val="28"/>
          <w:szCs w:val="28"/>
        </w:rPr>
        <w:t xml:space="preserve"> </w:t>
      </w:r>
      <w:r w:rsidR="002E247F" w:rsidRPr="002E247F">
        <w:rPr>
          <w:sz w:val="28"/>
          <w:szCs w:val="28"/>
        </w:rPr>
        <w:t>и ответственность за их нарушение.</w:t>
      </w:r>
    </w:p>
    <w:p w:rsidR="002E247F" w:rsidRPr="002E247F" w:rsidRDefault="00BB7E18" w:rsidP="002E247F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pacing w:val="-4"/>
          <w:sz w:val="28"/>
          <w:szCs w:val="28"/>
          <w:lang w:eastAsia="en-US"/>
        </w:rPr>
      </w:pPr>
      <w:r w:rsidRPr="001A59F8">
        <w:rPr>
          <w:rFonts w:eastAsiaTheme="minorHAnsi"/>
          <w:bCs/>
          <w:spacing w:val="-4"/>
          <w:sz w:val="28"/>
          <w:szCs w:val="28"/>
          <w:lang w:eastAsia="en-US"/>
        </w:rPr>
        <w:t>1.2.</w:t>
      </w:r>
      <w:r w:rsidR="00F637F6" w:rsidRPr="001A59F8">
        <w:rPr>
          <w:rFonts w:eastAsiaTheme="minorHAnsi"/>
          <w:bCs/>
          <w:spacing w:val="-4"/>
          <w:sz w:val="28"/>
          <w:szCs w:val="28"/>
          <w:lang w:eastAsia="en-US"/>
        </w:rPr>
        <w:t> </w:t>
      </w:r>
      <w:r w:rsidR="00EF6501">
        <w:rPr>
          <w:rFonts w:eastAsiaTheme="minorHAnsi"/>
          <w:bCs/>
          <w:spacing w:val="-4"/>
          <w:sz w:val="28"/>
          <w:szCs w:val="28"/>
          <w:lang w:eastAsia="en-US"/>
        </w:rPr>
        <w:t>С</w:t>
      </w:r>
      <w:r w:rsidR="00EF6501" w:rsidRPr="002E247F">
        <w:rPr>
          <w:rFonts w:eastAsiaTheme="minorHAnsi"/>
          <w:bCs/>
          <w:spacing w:val="-4"/>
          <w:sz w:val="28"/>
          <w:szCs w:val="28"/>
          <w:lang w:eastAsia="en-US"/>
        </w:rPr>
        <w:t xml:space="preserve">убсидии </w:t>
      </w:r>
      <w:r w:rsidR="00EF6501">
        <w:rPr>
          <w:rFonts w:eastAsiaTheme="minorHAnsi"/>
          <w:bCs/>
          <w:spacing w:val="-4"/>
          <w:sz w:val="28"/>
          <w:szCs w:val="28"/>
          <w:lang w:eastAsia="en-US"/>
        </w:rPr>
        <w:t xml:space="preserve">предоставляются </w:t>
      </w:r>
      <w:r w:rsidR="00AC03CA">
        <w:rPr>
          <w:rFonts w:eastAsiaTheme="minorHAnsi"/>
          <w:bCs/>
          <w:spacing w:val="-4"/>
          <w:sz w:val="28"/>
          <w:szCs w:val="28"/>
          <w:lang w:eastAsia="en-US"/>
        </w:rPr>
        <w:t>в</w:t>
      </w:r>
      <w:r w:rsidR="00EF6501">
        <w:rPr>
          <w:rFonts w:eastAsiaTheme="minorHAnsi"/>
          <w:bCs/>
          <w:spacing w:val="-4"/>
          <w:sz w:val="28"/>
          <w:szCs w:val="28"/>
          <w:lang w:eastAsia="en-US"/>
        </w:rPr>
        <w:t xml:space="preserve"> ц</w:t>
      </w:r>
      <w:r w:rsidR="002E247F" w:rsidRPr="002E247F">
        <w:rPr>
          <w:rFonts w:eastAsiaTheme="minorHAnsi"/>
          <w:bCs/>
          <w:spacing w:val="-4"/>
          <w:sz w:val="28"/>
          <w:szCs w:val="28"/>
          <w:lang w:eastAsia="en-US"/>
        </w:rPr>
        <w:t>ел</w:t>
      </w:r>
      <w:r w:rsidR="00AC03CA">
        <w:rPr>
          <w:rFonts w:eastAsiaTheme="minorHAnsi"/>
          <w:bCs/>
          <w:spacing w:val="-4"/>
          <w:sz w:val="28"/>
          <w:szCs w:val="28"/>
          <w:lang w:eastAsia="en-US"/>
        </w:rPr>
        <w:t>ях</w:t>
      </w:r>
      <w:r w:rsidR="002E247F" w:rsidRPr="002E247F">
        <w:rPr>
          <w:rFonts w:eastAsiaTheme="minorHAnsi"/>
          <w:bCs/>
          <w:spacing w:val="-4"/>
          <w:sz w:val="28"/>
          <w:szCs w:val="28"/>
          <w:lang w:eastAsia="en-US"/>
        </w:rPr>
        <w:t xml:space="preserve"> возмещени</w:t>
      </w:r>
      <w:r w:rsidR="00EF6501">
        <w:rPr>
          <w:rFonts w:eastAsiaTheme="minorHAnsi"/>
          <w:bCs/>
          <w:spacing w:val="-4"/>
          <w:sz w:val="28"/>
          <w:szCs w:val="28"/>
          <w:lang w:eastAsia="en-US"/>
        </w:rPr>
        <w:t>я затрат</w:t>
      </w:r>
      <w:r w:rsidR="00EF6501">
        <w:rPr>
          <w:rFonts w:eastAsiaTheme="minorHAnsi"/>
          <w:bCs/>
          <w:spacing w:val="-4"/>
          <w:sz w:val="28"/>
          <w:szCs w:val="28"/>
          <w:lang w:eastAsia="en-US"/>
        </w:rPr>
        <w:br/>
      </w:r>
      <w:r w:rsidR="002E247F" w:rsidRPr="002E247F">
        <w:rPr>
          <w:rFonts w:eastAsiaTheme="minorHAnsi"/>
          <w:bCs/>
          <w:spacing w:val="-4"/>
          <w:sz w:val="28"/>
          <w:szCs w:val="28"/>
          <w:lang w:eastAsia="en-US"/>
        </w:rPr>
        <w:t>по обеспечению получения дошкольного образования в частных дошкольных образовательных организациях, включая расходы на оплату труда, приобретение учебников</w:t>
      </w:r>
      <w:r w:rsidR="00EF6501">
        <w:rPr>
          <w:rFonts w:eastAsiaTheme="minorHAnsi"/>
          <w:bCs/>
          <w:spacing w:val="-4"/>
          <w:sz w:val="28"/>
          <w:szCs w:val="28"/>
          <w:lang w:eastAsia="en-US"/>
        </w:rPr>
        <w:t xml:space="preserve"> </w:t>
      </w:r>
      <w:r w:rsidR="002E247F" w:rsidRPr="002E247F">
        <w:rPr>
          <w:rFonts w:eastAsiaTheme="minorHAnsi"/>
          <w:bCs/>
          <w:spacing w:val="-4"/>
          <w:sz w:val="28"/>
          <w:szCs w:val="28"/>
          <w:lang w:eastAsia="en-US"/>
        </w:rPr>
        <w:t>и учебных пособий, средств обучения, игр, игрушек (за исключением расходов на содержание зданий и оплату коммуна</w:t>
      </w:r>
      <w:r w:rsidR="002E247F">
        <w:rPr>
          <w:rFonts w:eastAsiaTheme="minorHAnsi"/>
          <w:bCs/>
          <w:spacing w:val="-4"/>
          <w:sz w:val="28"/>
          <w:szCs w:val="28"/>
          <w:lang w:eastAsia="en-US"/>
        </w:rPr>
        <w:t>льных услуг) (далее</w:t>
      </w:r>
      <w:r w:rsidR="000D0F61">
        <w:rPr>
          <w:sz w:val="28"/>
          <w:szCs w:val="28"/>
        </w:rPr>
        <w:t> – </w:t>
      </w:r>
      <w:r w:rsidR="002E247F">
        <w:rPr>
          <w:rFonts w:eastAsiaTheme="minorHAnsi"/>
          <w:bCs/>
          <w:spacing w:val="-4"/>
          <w:sz w:val="28"/>
          <w:szCs w:val="28"/>
          <w:lang w:eastAsia="en-US"/>
        </w:rPr>
        <w:t>затраты),</w:t>
      </w:r>
      <w:r w:rsidR="00EF6501">
        <w:rPr>
          <w:rFonts w:eastAsiaTheme="minorHAnsi"/>
          <w:bCs/>
          <w:spacing w:val="-4"/>
          <w:sz w:val="28"/>
          <w:szCs w:val="28"/>
          <w:lang w:eastAsia="en-US"/>
        </w:rPr>
        <w:t xml:space="preserve"> </w:t>
      </w:r>
      <w:r w:rsidR="002E247F" w:rsidRPr="002E247F">
        <w:rPr>
          <w:rFonts w:eastAsiaTheme="minorHAnsi"/>
          <w:bCs/>
          <w:spacing w:val="-4"/>
          <w:sz w:val="28"/>
          <w:szCs w:val="28"/>
          <w:lang w:eastAsia="en-US"/>
        </w:rPr>
        <w:t xml:space="preserve">в соответствии с нормативами, установленными Правительством Кировской области, в рамках реализации </w:t>
      </w:r>
      <w:r w:rsidR="002E247F">
        <w:rPr>
          <w:rFonts w:eastAsiaTheme="minorHAnsi"/>
          <w:bCs/>
          <w:spacing w:val="-4"/>
          <w:sz w:val="28"/>
          <w:szCs w:val="28"/>
          <w:lang w:eastAsia="en-US"/>
        </w:rPr>
        <w:t>подпрограммы «Развитие общего</w:t>
      </w:r>
      <w:r w:rsidR="00EF6501">
        <w:rPr>
          <w:rFonts w:eastAsiaTheme="minorHAnsi"/>
          <w:bCs/>
          <w:spacing w:val="-4"/>
          <w:sz w:val="28"/>
          <w:szCs w:val="28"/>
          <w:lang w:eastAsia="en-US"/>
        </w:rPr>
        <w:t xml:space="preserve"> </w:t>
      </w:r>
      <w:r w:rsidR="002E247F" w:rsidRPr="002E247F">
        <w:rPr>
          <w:rFonts w:eastAsiaTheme="minorHAnsi"/>
          <w:bCs/>
          <w:spacing w:val="-4"/>
          <w:sz w:val="28"/>
          <w:szCs w:val="28"/>
          <w:lang w:eastAsia="en-US"/>
        </w:rPr>
        <w:t>и дополнительного образования детей</w:t>
      </w:r>
      <w:r w:rsidR="002E247F">
        <w:rPr>
          <w:rFonts w:eastAsiaTheme="minorHAnsi"/>
          <w:bCs/>
          <w:spacing w:val="-4"/>
          <w:sz w:val="28"/>
          <w:szCs w:val="28"/>
          <w:lang w:eastAsia="en-US"/>
        </w:rPr>
        <w:t>»</w:t>
      </w:r>
      <w:r w:rsidR="002E247F" w:rsidRPr="002E247F">
        <w:rPr>
          <w:rFonts w:eastAsiaTheme="minorHAnsi"/>
          <w:bCs/>
          <w:spacing w:val="-4"/>
          <w:sz w:val="28"/>
          <w:szCs w:val="28"/>
          <w:lang w:eastAsia="en-US"/>
        </w:rPr>
        <w:t xml:space="preserve"> государственной программы Кировской области </w:t>
      </w:r>
      <w:r w:rsidR="002E247F">
        <w:rPr>
          <w:rFonts w:eastAsiaTheme="minorHAnsi"/>
          <w:bCs/>
          <w:spacing w:val="-4"/>
          <w:sz w:val="28"/>
          <w:szCs w:val="28"/>
          <w:lang w:eastAsia="en-US"/>
        </w:rPr>
        <w:t>«Развитие образования»</w:t>
      </w:r>
      <w:r w:rsidR="002E247F" w:rsidRPr="002E247F">
        <w:rPr>
          <w:rFonts w:eastAsiaTheme="minorHAnsi"/>
          <w:bCs/>
          <w:spacing w:val="-4"/>
          <w:sz w:val="28"/>
          <w:szCs w:val="28"/>
          <w:lang w:eastAsia="en-US"/>
        </w:rPr>
        <w:t xml:space="preserve">, утвержденной постановлением Правительства Кировской области от 30.12.2019 </w:t>
      </w:r>
      <w:r w:rsidR="002E247F">
        <w:rPr>
          <w:rFonts w:eastAsiaTheme="minorHAnsi"/>
          <w:bCs/>
          <w:spacing w:val="-4"/>
          <w:sz w:val="28"/>
          <w:szCs w:val="28"/>
          <w:lang w:eastAsia="en-US"/>
        </w:rPr>
        <w:t>№</w:t>
      </w:r>
      <w:r w:rsidR="002E247F" w:rsidRPr="002E247F">
        <w:rPr>
          <w:rFonts w:eastAsiaTheme="minorHAnsi"/>
          <w:bCs/>
          <w:spacing w:val="-4"/>
          <w:sz w:val="28"/>
          <w:szCs w:val="28"/>
          <w:lang w:eastAsia="en-US"/>
        </w:rPr>
        <w:t xml:space="preserve"> 754-П </w:t>
      </w:r>
      <w:r w:rsidR="002E247F">
        <w:rPr>
          <w:rFonts w:eastAsiaTheme="minorHAnsi"/>
          <w:bCs/>
          <w:spacing w:val="-4"/>
          <w:sz w:val="28"/>
          <w:szCs w:val="28"/>
          <w:lang w:eastAsia="en-US"/>
        </w:rPr>
        <w:t>«</w:t>
      </w:r>
      <w:r w:rsidR="002E247F" w:rsidRPr="002E247F">
        <w:rPr>
          <w:rFonts w:eastAsiaTheme="minorHAnsi"/>
          <w:bCs/>
          <w:spacing w:val="-4"/>
          <w:sz w:val="28"/>
          <w:szCs w:val="28"/>
          <w:lang w:eastAsia="en-US"/>
        </w:rPr>
        <w:t xml:space="preserve">Об </w:t>
      </w:r>
      <w:r w:rsidR="002E247F" w:rsidRPr="002E247F">
        <w:rPr>
          <w:rFonts w:eastAsiaTheme="minorHAnsi"/>
          <w:bCs/>
          <w:spacing w:val="-4"/>
          <w:sz w:val="28"/>
          <w:szCs w:val="28"/>
          <w:lang w:eastAsia="en-US"/>
        </w:rPr>
        <w:lastRenderedPageBreak/>
        <w:t xml:space="preserve">утверждении государственной программы Кировской области </w:t>
      </w:r>
      <w:r w:rsidR="002E247F">
        <w:rPr>
          <w:rFonts w:eastAsiaTheme="minorHAnsi"/>
          <w:bCs/>
          <w:spacing w:val="-4"/>
          <w:sz w:val="28"/>
          <w:szCs w:val="28"/>
          <w:lang w:eastAsia="en-US"/>
        </w:rPr>
        <w:t>«</w:t>
      </w:r>
      <w:r w:rsidR="002E247F" w:rsidRPr="002E247F">
        <w:rPr>
          <w:rFonts w:eastAsiaTheme="minorHAnsi"/>
          <w:bCs/>
          <w:spacing w:val="-4"/>
          <w:sz w:val="28"/>
          <w:szCs w:val="28"/>
          <w:lang w:eastAsia="en-US"/>
        </w:rPr>
        <w:t>Развитие образования</w:t>
      </w:r>
      <w:r w:rsidR="002E247F">
        <w:rPr>
          <w:rFonts w:eastAsiaTheme="minorHAnsi"/>
          <w:bCs/>
          <w:spacing w:val="-4"/>
          <w:sz w:val="28"/>
          <w:szCs w:val="28"/>
          <w:lang w:eastAsia="en-US"/>
        </w:rPr>
        <w:t>»</w:t>
      </w:r>
      <w:r w:rsidR="002E247F" w:rsidRPr="002E247F">
        <w:rPr>
          <w:rFonts w:eastAsiaTheme="minorHAnsi"/>
          <w:bCs/>
          <w:spacing w:val="-4"/>
          <w:sz w:val="28"/>
          <w:szCs w:val="28"/>
          <w:lang w:eastAsia="en-US"/>
        </w:rPr>
        <w:t>, для обеспечения доступных и равных возможностей получения качественного дошкольного образования.</w:t>
      </w:r>
    </w:p>
    <w:p w:rsidR="00BB7E18" w:rsidRPr="001A59F8" w:rsidRDefault="00BB7E18" w:rsidP="00DE7FC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1A59F8">
        <w:rPr>
          <w:rFonts w:eastAsiaTheme="minorHAnsi"/>
          <w:bCs/>
          <w:sz w:val="28"/>
          <w:szCs w:val="28"/>
          <w:lang w:eastAsia="en-US"/>
        </w:rPr>
        <w:t>1.3.</w:t>
      </w:r>
      <w:r w:rsidR="00F637F6" w:rsidRPr="001A59F8">
        <w:rPr>
          <w:rFonts w:eastAsiaTheme="minorHAnsi"/>
          <w:bCs/>
          <w:sz w:val="28"/>
          <w:szCs w:val="28"/>
          <w:lang w:eastAsia="en-US"/>
        </w:rPr>
        <w:t> </w:t>
      </w:r>
      <w:r w:rsidRPr="001A59F8">
        <w:rPr>
          <w:rFonts w:eastAsiaTheme="minorHAnsi"/>
          <w:bCs/>
          <w:sz w:val="28"/>
          <w:szCs w:val="28"/>
          <w:lang w:eastAsia="en-US"/>
        </w:rPr>
        <w:t>Субсиди</w:t>
      </w:r>
      <w:r w:rsidR="00CC3620">
        <w:rPr>
          <w:rFonts w:eastAsiaTheme="minorHAnsi"/>
          <w:bCs/>
          <w:sz w:val="28"/>
          <w:szCs w:val="28"/>
          <w:lang w:eastAsia="en-US"/>
        </w:rPr>
        <w:t>и</w:t>
      </w:r>
      <w:r w:rsidRPr="001A59F8">
        <w:rPr>
          <w:rFonts w:eastAsiaTheme="minorHAnsi"/>
          <w:bCs/>
          <w:sz w:val="28"/>
          <w:szCs w:val="28"/>
          <w:lang w:eastAsia="en-US"/>
        </w:rPr>
        <w:t xml:space="preserve"> предоставля</w:t>
      </w:r>
      <w:r w:rsidR="00CC3620">
        <w:rPr>
          <w:rFonts w:eastAsiaTheme="minorHAnsi"/>
          <w:bCs/>
          <w:sz w:val="28"/>
          <w:szCs w:val="28"/>
          <w:lang w:eastAsia="en-US"/>
        </w:rPr>
        <w:t>ю</w:t>
      </w:r>
      <w:r w:rsidRPr="001A59F8">
        <w:rPr>
          <w:rFonts w:eastAsiaTheme="minorHAnsi"/>
          <w:bCs/>
          <w:sz w:val="28"/>
          <w:szCs w:val="28"/>
          <w:lang w:eastAsia="en-US"/>
        </w:rPr>
        <w:t xml:space="preserve">тся частным дошкольным образовательным организациям, </w:t>
      </w:r>
      <w:r w:rsidR="00343E6D" w:rsidRPr="001A59F8">
        <w:rPr>
          <w:rFonts w:eastAsiaTheme="minorHAnsi"/>
          <w:bCs/>
          <w:sz w:val="28"/>
          <w:szCs w:val="28"/>
          <w:lang w:eastAsia="en-US"/>
        </w:rPr>
        <w:t>зарегистрированным в качестве юридического лица и осуществляющим свою деятельность на территории Кировской области</w:t>
      </w:r>
      <w:r w:rsidR="00AC03C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C03CA" w:rsidRPr="001A59F8">
        <w:rPr>
          <w:rFonts w:eastAsiaTheme="minorHAnsi"/>
          <w:bCs/>
          <w:sz w:val="28"/>
          <w:szCs w:val="28"/>
          <w:lang w:eastAsia="en-US"/>
        </w:rPr>
        <w:t>(далее – частные дошкольные образовательные организации</w:t>
      </w:r>
      <w:r w:rsidR="00AC03CA">
        <w:rPr>
          <w:rFonts w:eastAsiaTheme="minorHAnsi"/>
          <w:bCs/>
          <w:sz w:val="28"/>
          <w:szCs w:val="28"/>
          <w:lang w:eastAsia="en-US"/>
        </w:rPr>
        <w:t>)</w:t>
      </w:r>
      <w:r w:rsidR="001D0446" w:rsidRPr="001A59F8">
        <w:rPr>
          <w:rFonts w:eastAsiaTheme="minorHAnsi"/>
          <w:bCs/>
          <w:sz w:val="28"/>
          <w:szCs w:val="28"/>
          <w:lang w:eastAsia="en-US"/>
        </w:rPr>
        <w:t>,</w:t>
      </w:r>
      <w:r w:rsidR="00343E6D" w:rsidRPr="001A59F8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1A59F8">
        <w:rPr>
          <w:rFonts w:eastAsiaTheme="minorHAnsi"/>
          <w:bCs/>
          <w:sz w:val="28"/>
          <w:szCs w:val="28"/>
          <w:lang w:eastAsia="en-US"/>
        </w:rPr>
        <w:t xml:space="preserve">имеющим лицензию на </w:t>
      </w:r>
      <w:r w:rsidR="00BE708C" w:rsidRPr="001A59F8">
        <w:rPr>
          <w:rFonts w:eastAsiaTheme="minorHAnsi"/>
          <w:bCs/>
          <w:sz w:val="28"/>
          <w:szCs w:val="28"/>
          <w:lang w:eastAsia="en-US"/>
        </w:rPr>
        <w:t>осуществление образовательной деятельности, предоставляющ</w:t>
      </w:r>
      <w:r w:rsidR="003611F1" w:rsidRPr="001A59F8">
        <w:rPr>
          <w:rFonts w:eastAsiaTheme="minorHAnsi"/>
          <w:bCs/>
          <w:sz w:val="28"/>
          <w:szCs w:val="28"/>
          <w:lang w:eastAsia="en-US"/>
        </w:rPr>
        <w:t>ую</w:t>
      </w:r>
      <w:r w:rsidR="00BE708C" w:rsidRPr="001A59F8">
        <w:rPr>
          <w:rFonts w:eastAsiaTheme="minorHAnsi"/>
          <w:bCs/>
          <w:sz w:val="28"/>
          <w:szCs w:val="28"/>
          <w:lang w:eastAsia="en-US"/>
        </w:rPr>
        <w:t xml:space="preserve"> право </w:t>
      </w:r>
      <w:r w:rsidR="00C455D3" w:rsidRPr="001A59F8">
        <w:rPr>
          <w:rFonts w:eastAsiaTheme="minorHAnsi"/>
          <w:bCs/>
          <w:sz w:val="28"/>
          <w:szCs w:val="28"/>
          <w:lang w:eastAsia="en-US"/>
        </w:rPr>
        <w:t xml:space="preserve">оказывать образовательные услуги </w:t>
      </w:r>
      <w:r w:rsidR="00BE708C" w:rsidRPr="001A59F8">
        <w:rPr>
          <w:rFonts w:eastAsiaTheme="minorHAnsi"/>
          <w:bCs/>
          <w:sz w:val="28"/>
          <w:szCs w:val="28"/>
          <w:lang w:eastAsia="en-US"/>
        </w:rPr>
        <w:br/>
      </w:r>
      <w:r w:rsidR="00C455D3" w:rsidRPr="001A59F8">
        <w:rPr>
          <w:rFonts w:eastAsiaTheme="minorHAnsi"/>
          <w:bCs/>
          <w:sz w:val="28"/>
          <w:szCs w:val="28"/>
          <w:lang w:eastAsia="en-US"/>
        </w:rPr>
        <w:t>по реализации образовательных п</w:t>
      </w:r>
      <w:r w:rsidR="00542086" w:rsidRPr="001A59F8">
        <w:rPr>
          <w:rFonts w:eastAsiaTheme="minorHAnsi"/>
          <w:bCs/>
          <w:sz w:val="28"/>
          <w:szCs w:val="28"/>
          <w:lang w:eastAsia="en-US"/>
        </w:rPr>
        <w:t>рограмм по уровню образования –</w:t>
      </w:r>
      <w:r w:rsidR="00C802F1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455D3" w:rsidRPr="001A59F8">
        <w:rPr>
          <w:rFonts w:eastAsiaTheme="minorHAnsi"/>
          <w:bCs/>
          <w:sz w:val="28"/>
          <w:szCs w:val="28"/>
          <w:lang w:eastAsia="en-US"/>
        </w:rPr>
        <w:t>дошкольное образование</w:t>
      </w:r>
      <w:r w:rsidR="00343E6D" w:rsidRPr="001A59F8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1A59F8">
        <w:rPr>
          <w:rFonts w:eastAsiaTheme="minorHAnsi"/>
          <w:bCs/>
          <w:sz w:val="28"/>
          <w:szCs w:val="28"/>
          <w:lang w:eastAsia="en-US"/>
        </w:rPr>
        <w:t>(далее</w:t>
      </w:r>
      <w:r w:rsidR="00AF6A78" w:rsidRPr="001A59F8">
        <w:rPr>
          <w:rFonts w:eastAsiaTheme="minorHAnsi"/>
          <w:bCs/>
          <w:sz w:val="28"/>
          <w:szCs w:val="28"/>
          <w:lang w:eastAsia="en-US"/>
        </w:rPr>
        <w:t> </w:t>
      </w:r>
      <w:r w:rsidR="00750C83" w:rsidRPr="001A59F8">
        <w:rPr>
          <w:rFonts w:eastAsiaTheme="minorHAnsi"/>
          <w:bCs/>
          <w:sz w:val="28"/>
          <w:szCs w:val="28"/>
          <w:lang w:eastAsia="en-US"/>
        </w:rPr>
        <w:t>–</w:t>
      </w:r>
      <w:r w:rsidR="00AF6A78" w:rsidRPr="001A59F8">
        <w:rPr>
          <w:rFonts w:eastAsiaTheme="minorHAnsi"/>
          <w:bCs/>
          <w:sz w:val="28"/>
          <w:szCs w:val="28"/>
          <w:lang w:eastAsia="en-US"/>
        </w:rPr>
        <w:t> </w:t>
      </w:r>
      <w:r w:rsidR="00E061A1">
        <w:rPr>
          <w:rFonts w:eastAsiaTheme="minorHAnsi"/>
          <w:bCs/>
          <w:sz w:val="28"/>
          <w:szCs w:val="28"/>
          <w:lang w:eastAsia="en-US"/>
        </w:rPr>
        <w:t>лицензия</w:t>
      </w:r>
      <w:r w:rsidRPr="001A59F8">
        <w:rPr>
          <w:rFonts w:eastAsiaTheme="minorHAnsi"/>
          <w:bCs/>
          <w:sz w:val="28"/>
          <w:szCs w:val="28"/>
          <w:lang w:eastAsia="en-US"/>
        </w:rPr>
        <w:t>).</w:t>
      </w:r>
    </w:p>
    <w:p w:rsidR="002E247F" w:rsidRPr="002E247F" w:rsidRDefault="00AD6A73" w:rsidP="002E247F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bCs/>
          <w:sz w:val="28"/>
          <w:szCs w:val="28"/>
        </w:rPr>
      </w:pPr>
      <w:r w:rsidRPr="001A59F8">
        <w:rPr>
          <w:rFonts w:eastAsiaTheme="minorHAnsi"/>
          <w:bCs/>
          <w:sz w:val="28"/>
          <w:szCs w:val="28"/>
          <w:lang w:eastAsia="en-US"/>
        </w:rPr>
        <w:t>1.4.</w:t>
      </w:r>
      <w:r w:rsidR="00BF0663" w:rsidRPr="001A59F8">
        <w:rPr>
          <w:rFonts w:eastAsiaTheme="minorHAnsi"/>
          <w:bCs/>
          <w:sz w:val="28"/>
          <w:szCs w:val="28"/>
          <w:lang w:eastAsia="en-US"/>
        </w:rPr>
        <w:t> </w:t>
      </w:r>
      <w:r w:rsidR="002E247F" w:rsidRPr="002E247F">
        <w:rPr>
          <w:bCs/>
          <w:sz w:val="28"/>
          <w:szCs w:val="28"/>
        </w:rPr>
        <w:t>Предоставление субси</w:t>
      </w:r>
      <w:r w:rsidR="00D42FBE">
        <w:rPr>
          <w:bCs/>
          <w:sz w:val="28"/>
          <w:szCs w:val="28"/>
        </w:rPr>
        <w:t>дии носит заявительный характер</w:t>
      </w:r>
      <w:r w:rsidR="00D42FBE">
        <w:rPr>
          <w:bCs/>
          <w:sz w:val="28"/>
          <w:szCs w:val="28"/>
        </w:rPr>
        <w:br/>
      </w:r>
      <w:r w:rsidR="002E247F" w:rsidRPr="002E247F">
        <w:rPr>
          <w:bCs/>
          <w:sz w:val="28"/>
          <w:szCs w:val="28"/>
        </w:rPr>
        <w:t xml:space="preserve">и осуществляется при соблюдении </w:t>
      </w:r>
      <w:r w:rsidR="000257C4">
        <w:rPr>
          <w:bCs/>
          <w:sz w:val="28"/>
          <w:szCs w:val="28"/>
        </w:rPr>
        <w:t xml:space="preserve">цели, </w:t>
      </w:r>
      <w:r w:rsidR="002E247F" w:rsidRPr="002E247F">
        <w:rPr>
          <w:bCs/>
          <w:sz w:val="28"/>
          <w:szCs w:val="28"/>
        </w:rPr>
        <w:t xml:space="preserve">условий, </w:t>
      </w:r>
      <w:r w:rsidR="000257C4">
        <w:rPr>
          <w:bCs/>
          <w:sz w:val="28"/>
          <w:szCs w:val="28"/>
        </w:rPr>
        <w:t>требований</w:t>
      </w:r>
      <w:r w:rsidR="002E247F" w:rsidRPr="002E247F">
        <w:rPr>
          <w:bCs/>
          <w:sz w:val="28"/>
          <w:szCs w:val="28"/>
        </w:rPr>
        <w:t xml:space="preserve"> и порядка предоставления субсидии, установленных настоящим Порядком.</w:t>
      </w:r>
    </w:p>
    <w:p w:rsidR="00BB7E18" w:rsidRPr="001A59F8" w:rsidRDefault="00BB7E18" w:rsidP="00DE7FC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1A59F8">
        <w:rPr>
          <w:rFonts w:eastAsiaTheme="minorHAnsi"/>
          <w:bCs/>
          <w:sz w:val="28"/>
          <w:szCs w:val="28"/>
          <w:lang w:eastAsia="en-US"/>
        </w:rPr>
        <w:t>1.</w:t>
      </w:r>
      <w:r w:rsidR="00AD6A73" w:rsidRPr="001A59F8">
        <w:rPr>
          <w:rFonts w:eastAsiaTheme="minorHAnsi"/>
          <w:bCs/>
          <w:sz w:val="28"/>
          <w:szCs w:val="28"/>
          <w:lang w:eastAsia="en-US"/>
        </w:rPr>
        <w:t>5</w:t>
      </w:r>
      <w:r w:rsidRPr="001A59F8">
        <w:rPr>
          <w:rFonts w:eastAsiaTheme="minorHAnsi"/>
          <w:bCs/>
          <w:sz w:val="28"/>
          <w:szCs w:val="28"/>
          <w:lang w:eastAsia="en-US"/>
        </w:rPr>
        <w:t>.</w:t>
      </w:r>
      <w:r w:rsidR="00BF0663" w:rsidRPr="001A59F8">
        <w:rPr>
          <w:rFonts w:eastAsiaTheme="minorHAnsi"/>
          <w:bCs/>
          <w:sz w:val="28"/>
          <w:szCs w:val="28"/>
          <w:lang w:eastAsia="en-US"/>
        </w:rPr>
        <w:t> </w:t>
      </w:r>
      <w:r w:rsidRPr="001A59F8">
        <w:rPr>
          <w:rFonts w:eastAsiaTheme="minorHAnsi"/>
          <w:bCs/>
          <w:sz w:val="28"/>
          <w:szCs w:val="28"/>
          <w:lang w:eastAsia="en-US"/>
        </w:rPr>
        <w:t>Субсиди</w:t>
      </w:r>
      <w:r w:rsidR="00BD2395">
        <w:rPr>
          <w:rFonts w:eastAsiaTheme="minorHAnsi"/>
          <w:bCs/>
          <w:sz w:val="28"/>
          <w:szCs w:val="28"/>
          <w:lang w:eastAsia="en-US"/>
        </w:rPr>
        <w:t>и</w:t>
      </w:r>
      <w:r w:rsidRPr="001A59F8">
        <w:rPr>
          <w:rFonts w:eastAsiaTheme="minorHAnsi"/>
          <w:bCs/>
          <w:sz w:val="28"/>
          <w:szCs w:val="28"/>
          <w:lang w:eastAsia="en-US"/>
        </w:rPr>
        <w:t xml:space="preserve"> предоставля</w:t>
      </w:r>
      <w:r w:rsidR="00BD2395">
        <w:rPr>
          <w:rFonts w:eastAsiaTheme="minorHAnsi"/>
          <w:bCs/>
          <w:sz w:val="28"/>
          <w:szCs w:val="28"/>
          <w:lang w:eastAsia="en-US"/>
        </w:rPr>
        <w:t>ю</w:t>
      </w:r>
      <w:r w:rsidRPr="001A59F8">
        <w:rPr>
          <w:rFonts w:eastAsiaTheme="minorHAnsi"/>
          <w:bCs/>
          <w:sz w:val="28"/>
          <w:szCs w:val="28"/>
          <w:lang w:eastAsia="en-US"/>
        </w:rPr>
        <w:t>тся министерством образования Кировской области (далее</w:t>
      </w:r>
      <w:r w:rsidR="00750C83" w:rsidRPr="001A59F8">
        <w:rPr>
          <w:rFonts w:eastAsiaTheme="minorHAnsi"/>
          <w:bCs/>
          <w:sz w:val="28"/>
          <w:szCs w:val="28"/>
          <w:lang w:eastAsia="en-US"/>
        </w:rPr>
        <w:t> – </w:t>
      </w:r>
      <w:r w:rsidRPr="001A59F8">
        <w:rPr>
          <w:rFonts w:eastAsiaTheme="minorHAnsi"/>
          <w:bCs/>
          <w:sz w:val="28"/>
          <w:szCs w:val="28"/>
          <w:lang w:eastAsia="en-US"/>
        </w:rPr>
        <w:t xml:space="preserve">министерство) в пределах лимитов бюджетных обязательств, доведенных в установленном порядке до министерства </w:t>
      </w:r>
      <w:r w:rsidR="00FD6F4A" w:rsidRPr="001A59F8">
        <w:rPr>
          <w:rFonts w:eastAsiaTheme="minorHAnsi"/>
          <w:bCs/>
          <w:sz w:val="28"/>
          <w:szCs w:val="28"/>
          <w:lang w:eastAsia="en-US"/>
        </w:rPr>
        <w:br/>
      </w:r>
      <w:r w:rsidRPr="001A59F8">
        <w:rPr>
          <w:rFonts w:eastAsiaTheme="minorHAnsi"/>
          <w:bCs/>
          <w:sz w:val="28"/>
          <w:szCs w:val="28"/>
          <w:lang w:eastAsia="en-US"/>
        </w:rPr>
        <w:t xml:space="preserve">на </w:t>
      </w:r>
      <w:r w:rsidR="005E2FC2" w:rsidRPr="001A59F8">
        <w:rPr>
          <w:rFonts w:eastAsiaTheme="minorHAnsi"/>
          <w:bCs/>
          <w:sz w:val="28"/>
          <w:szCs w:val="28"/>
          <w:lang w:eastAsia="en-US"/>
        </w:rPr>
        <w:t>текущий</w:t>
      </w:r>
      <w:r w:rsidR="002D2572" w:rsidRPr="001A59F8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1A59F8">
        <w:rPr>
          <w:rFonts w:eastAsiaTheme="minorHAnsi"/>
          <w:bCs/>
          <w:sz w:val="28"/>
          <w:szCs w:val="28"/>
          <w:lang w:eastAsia="en-US"/>
        </w:rPr>
        <w:t>финансовый год</w:t>
      </w:r>
      <w:r w:rsidR="00E6704E" w:rsidRPr="001A59F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D2395">
        <w:rPr>
          <w:rFonts w:eastAsiaTheme="minorHAnsi"/>
          <w:bCs/>
          <w:sz w:val="28"/>
          <w:szCs w:val="28"/>
          <w:lang w:eastAsia="en-US"/>
        </w:rPr>
        <w:t xml:space="preserve">и на плановый период </w:t>
      </w:r>
      <w:r w:rsidRPr="001A59F8">
        <w:rPr>
          <w:rFonts w:eastAsiaTheme="minorHAnsi"/>
          <w:bCs/>
          <w:sz w:val="28"/>
          <w:szCs w:val="28"/>
          <w:lang w:eastAsia="en-US"/>
        </w:rPr>
        <w:t>на предоставление субсидии</w:t>
      </w:r>
      <w:r w:rsidR="00BD2395">
        <w:rPr>
          <w:rFonts w:eastAsiaTheme="minorHAnsi"/>
          <w:bCs/>
          <w:sz w:val="28"/>
          <w:szCs w:val="28"/>
          <w:lang w:eastAsia="en-US"/>
        </w:rPr>
        <w:t xml:space="preserve"> в соответствии с бюджет</w:t>
      </w:r>
      <w:r w:rsidR="006D6BC2">
        <w:rPr>
          <w:rFonts w:eastAsiaTheme="minorHAnsi"/>
          <w:bCs/>
          <w:sz w:val="28"/>
          <w:szCs w:val="28"/>
          <w:lang w:eastAsia="en-US"/>
        </w:rPr>
        <w:t>н</w:t>
      </w:r>
      <w:r w:rsidR="00BD2395">
        <w:rPr>
          <w:rFonts w:eastAsiaTheme="minorHAnsi"/>
          <w:bCs/>
          <w:sz w:val="28"/>
          <w:szCs w:val="28"/>
          <w:lang w:eastAsia="en-US"/>
        </w:rPr>
        <w:t xml:space="preserve">ым законодательством </w:t>
      </w:r>
      <w:r w:rsidR="006D6BC2">
        <w:rPr>
          <w:rFonts w:eastAsiaTheme="minorHAnsi"/>
          <w:bCs/>
          <w:sz w:val="28"/>
          <w:szCs w:val="28"/>
          <w:lang w:eastAsia="en-US"/>
        </w:rPr>
        <w:t>Российской Федерации</w:t>
      </w:r>
      <w:r w:rsidRPr="001A59F8">
        <w:rPr>
          <w:rFonts w:eastAsiaTheme="minorHAnsi"/>
          <w:bCs/>
          <w:sz w:val="28"/>
          <w:szCs w:val="28"/>
          <w:lang w:eastAsia="en-US"/>
        </w:rPr>
        <w:t>.</w:t>
      </w:r>
    </w:p>
    <w:p w:rsidR="002706CB" w:rsidRPr="001A59F8" w:rsidRDefault="00050715" w:rsidP="00DE7FC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1A59F8">
        <w:rPr>
          <w:rFonts w:eastAsiaTheme="minorHAnsi"/>
          <w:bCs/>
          <w:sz w:val="28"/>
          <w:szCs w:val="28"/>
          <w:lang w:eastAsia="en-US"/>
        </w:rPr>
        <w:t>1.6. </w:t>
      </w:r>
      <w:r w:rsidR="001347FE" w:rsidRPr="001A59F8">
        <w:rPr>
          <w:rFonts w:eastAsiaTheme="minorHAnsi"/>
          <w:bCs/>
          <w:sz w:val="28"/>
          <w:szCs w:val="28"/>
          <w:lang w:eastAsia="en-US"/>
        </w:rPr>
        <w:t>Сведения о субсиди</w:t>
      </w:r>
      <w:r w:rsidR="009B19B0" w:rsidRPr="001A59F8">
        <w:rPr>
          <w:rFonts w:eastAsiaTheme="minorHAnsi"/>
          <w:bCs/>
          <w:sz w:val="28"/>
          <w:szCs w:val="28"/>
          <w:lang w:eastAsia="en-US"/>
        </w:rPr>
        <w:t>и</w:t>
      </w:r>
      <w:r w:rsidR="001347FE" w:rsidRPr="001A59F8">
        <w:rPr>
          <w:rFonts w:eastAsiaTheme="minorHAnsi"/>
          <w:bCs/>
          <w:sz w:val="28"/>
          <w:szCs w:val="28"/>
          <w:lang w:eastAsia="en-US"/>
        </w:rPr>
        <w:t xml:space="preserve"> размещаются на едином портале бюджетной системы Российской Федерации в информационно-телекоммуникационной</w:t>
      </w:r>
      <w:r w:rsidR="001347FE" w:rsidRPr="00A13C62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сети «Интернет» </w:t>
      </w:r>
      <w:r w:rsidR="001347FE" w:rsidRPr="001A59F8">
        <w:rPr>
          <w:rFonts w:eastAsiaTheme="minorHAnsi"/>
          <w:bCs/>
          <w:sz w:val="28"/>
          <w:szCs w:val="28"/>
          <w:lang w:eastAsia="en-US"/>
        </w:rPr>
        <w:t>п</w:t>
      </w:r>
      <w:r w:rsidR="007170CF" w:rsidRPr="001A59F8">
        <w:rPr>
          <w:rFonts w:eastAsiaTheme="minorHAnsi"/>
          <w:bCs/>
          <w:sz w:val="28"/>
          <w:szCs w:val="28"/>
          <w:lang w:eastAsia="en-US"/>
        </w:rPr>
        <w:t>ри формировании проекта закона о бюджете (проекта закона о внесении изменений в закон о бюджете)</w:t>
      </w:r>
      <w:r w:rsidR="002706CB" w:rsidRPr="001A59F8">
        <w:rPr>
          <w:rFonts w:eastAsiaTheme="minorHAnsi"/>
          <w:bCs/>
          <w:sz w:val="28"/>
          <w:szCs w:val="28"/>
          <w:lang w:eastAsia="en-US"/>
        </w:rPr>
        <w:t>.</w:t>
      </w:r>
    </w:p>
    <w:p w:rsidR="00411690" w:rsidRDefault="00411690" w:rsidP="00DE7FC8">
      <w:pPr>
        <w:widowControl w:val="0"/>
        <w:autoSpaceDE w:val="0"/>
        <w:autoSpaceDN w:val="0"/>
        <w:adjustRightInd w:val="0"/>
        <w:ind w:firstLine="851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D42FBE" w:rsidRPr="002E4B16" w:rsidRDefault="00D42FBE" w:rsidP="002E4B16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ind w:hanging="76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2E4B16">
        <w:rPr>
          <w:rFonts w:eastAsiaTheme="minorHAnsi"/>
          <w:b/>
          <w:bCs/>
          <w:sz w:val="28"/>
          <w:szCs w:val="28"/>
          <w:lang w:eastAsia="en-US"/>
        </w:rPr>
        <w:t>Условия и порядок предоставления субсидии</w:t>
      </w:r>
    </w:p>
    <w:p w:rsidR="00D42FBE" w:rsidRPr="00D42FBE" w:rsidRDefault="00D42FBE" w:rsidP="00D42FBE">
      <w:pPr>
        <w:widowControl w:val="0"/>
        <w:autoSpaceDE w:val="0"/>
        <w:autoSpaceDN w:val="0"/>
        <w:adjustRightInd w:val="0"/>
        <w:ind w:firstLine="851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D42FBE" w:rsidRDefault="00D42FBE" w:rsidP="00D42FBE">
      <w:pPr>
        <w:widowControl w:val="0"/>
        <w:autoSpaceDE w:val="0"/>
        <w:autoSpaceDN w:val="0"/>
        <w:adjustRightInd w:val="0"/>
        <w:spacing w:line="360" w:lineRule="auto"/>
        <w:ind w:firstLine="851"/>
        <w:outlineLvl w:val="0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D42FBE">
        <w:rPr>
          <w:rFonts w:eastAsiaTheme="minorHAnsi"/>
          <w:bCs/>
          <w:color w:val="000000" w:themeColor="text1"/>
          <w:sz w:val="28"/>
          <w:szCs w:val="28"/>
          <w:lang w:eastAsia="en-US"/>
        </w:rPr>
        <w:t>2.1. Субсидия предоставляется при соблюдении следующих условий:</w:t>
      </w:r>
    </w:p>
    <w:p w:rsidR="008F73C9" w:rsidRPr="00D0237D" w:rsidRDefault="008F73C9" w:rsidP="008F73C9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firstLine="851"/>
        <w:jc w:val="both"/>
        <w:rPr>
          <w:bCs/>
          <w:spacing w:val="-4"/>
          <w:sz w:val="28"/>
          <w:szCs w:val="28"/>
        </w:rPr>
      </w:pPr>
      <w:r w:rsidRPr="00D42FBE">
        <w:rPr>
          <w:bCs/>
          <w:spacing w:val="-4"/>
          <w:sz w:val="28"/>
          <w:szCs w:val="28"/>
        </w:rPr>
        <w:t>2.</w:t>
      </w:r>
      <w:r>
        <w:rPr>
          <w:bCs/>
          <w:spacing w:val="-4"/>
          <w:sz w:val="28"/>
          <w:szCs w:val="28"/>
        </w:rPr>
        <w:t>1</w:t>
      </w:r>
      <w:r w:rsidRPr="00D42FBE">
        <w:rPr>
          <w:bCs/>
          <w:spacing w:val="-4"/>
          <w:sz w:val="28"/>
          <w:szCs w:val="28"/>
        </w:rPr>
        <w:t>.</w:t>
      </w:r>
      <w:r>
        <w:rPr>
          <w:bCs/>
          <w:spacing w:val="-4"/>
          <w:sz w:val="28"/>
          <w:szCs w:val="28"/>
        </w:rPr>
        <w:t>1. </w:t>
      </w:r>
      <w:r w:rsidRPr="00D0237D">
        <w:rPr>
          <w:bCs/>
          <w:spacing w:val="-4"/>
          <w:sz w:val="28"/>
          <w:szCs w:val="28"/>
        </w:rPr>
        <w:t xml:space="preserve">При регистрации частной дошкольной образовательной организации в качестве юридического лица и при осуществлении </w:t>
      </w:r>
      <w:r>
        <w:rPr>
          <w:bCs/>
          <w:spacing w:val="-4"/>
          <w:sz w:val="28"/>
          <w:szCs w:val="28"/>
        </w:rPr>
        <w:br/>
      </w:r>
      <w:r w:rsidRPr="00D0237D">
        <w:rPr>
          <w:bCs/>
          <w:spacing w:val="-4"/>
          <w:sz w:val="28"/>
          <w:szCs w:val="28"/>
        </w:rPr>
        <w:lastRenderedPageBreak/>
        <w:t>ею образовательной деятельности по образовательным программам дошкольного образования на территории Кировской области.</w:t>
      </w:r>
    </w:p>
    <w:p w:rsidR="008F73C9" w:rsidRPr="00D0237D" w:rsidRDefault="008F73C9" w:rsidP="008F73C9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firstLine="851"/>
        <w:jc w:val="both"/>
        <w:rPr>
          <w:bCs/>
          <w:spacing w:val="-4"/>
          <w:sz w:val="28"/>
          <w:szCs w:val="28"/>
        </w:rPr>
      </w:pPr>
      <w:r w:rsidRPr="00D0237D">
        <w:rPr>
          <w:bCs/>
          <w:spacing w:val="-4"/>
          <w:sz w:val="28"/>
          <w:szCs w:val="28"/>
        </w:rPr>
        <w:t>2.1.</w:t>
      </w:r>
      <w:r>
        <w:rPr>
          <w:bCs/>
          <w:spacing w:val="-4"/>
          <w:sz w:val="28"/>
          <w:szCs w:val="28"/>
        </w:rPr>
        <w:t>2</w:t>
      </w:r>
      <w:r w:rsidRPr="00D0237D">
        <w:rPr>
          <w:bCs/>
          <w:spacing w:val="-4"/>
          <w:sz w:val="28"/>
          <w:szCs w:val="28"/>
        </w:rPr>
        <w:t>.</w:t>
      </w:r>
      <w:r w:rsidRPr="00F9171C">
        <w:rPr>
          <w:bCs/>
          <w:spacing w:val="-4"/>
          <w:sz w:val="28"/>
          <w:szCs w:val="28"/>
        </w:rPr>
        <w:t> </w:t>
      </w:r>
      <w:r w:rsidRPr="00D0237D">
        <w:rPr>
          <w:bCs/>
          <w:spacing w:val="-4"/>
          <w:sz w:val="28"/>
          <w:szCs w:val="28"/>
        </w:rPr>
        <w:t>При наличии у частной дошкольной образовательной организации действующей лицензии.</w:t>
      </w:r>
    </w:p>
    <w:p w:rsidR="008F73C9" w:rsidRPr="00310421" w:rsidRDefault="008F73C9" w:rsidP="008F73C9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firstLine="851"/>
        <w:jc w:val="both"/>
        <w:rPr>
          <w:bCs/>
          <w:spacing w:val="-4"/>
          <w:sz w:val="28"/>
          <w:szCs w:val="28"/>
        </w:rPr>
      </w:pPr>
      <w:r w:rsidRPr="00D0237D">
        <w:rPr>
          <w:bCs/>
          <w:spacing w:val="-4"/>
          <w:sz w:val="28"/>
          <w:szCs w:val="28"/>
        </w:rPr>
        <w:t>2.1.</w:t>
      </w:r>
      <w:r>
        <w:rPr>
          <w:bCs/>
          <w:spacing w:val="-4"/>
          <w:sz w:val="28"/>
          <w:szCs w:val="28"/>
        </w:rPr>
        <w:t>3</w:t>
      </w:r>
      <w:r w:rsidRPr="00D0237D">
        <w:rPr>
          <w:bCs/>
          <w:spacing w:val="-4"/>
          <w:sz w:val="28"/>
          <w:szCs w:val="28"/>
        </w:rPr>
        <w:t>.</w:t>
      </w:r>
      <w:r>
        <w:rPr>
          <w:bCs/>
          <w:spacing w:val="-4"/>
          <w:sz w:val="28"/>
          <w:szCs w:val="28"/>
        </w:rPr>
        <w:t> </w:t>
      </w:r>
      <w:r w:rsidRPr="00310421">
        <w:rPr>
          <w:bCs/>
          <w:spacing w:val="-4"/>
          <w:sz w:val="28"/>
          <w:szCs w:val="28"/>
        </w:rPr>
        <w:t>При открытии частной дошкольной образовательной организацией в министерстве финансов К</w:t>
      </w:r>
      <w:r>
        <w:rPr>
          <w:bCs/>
          <w:spacing w:val="-4"/>
          <w:sz w:val="28"/>
          <w:szCs w:val="28"/>
        </w:rPr>
        <w:t>ировской области лицевого счета</w:t>
      </w:r>
      <w:r>
        <w:rPr>
          <w:bCs/>
          <w:spacing w:val="-4"/>
          <w:sz w:val="28"/>
          <w:szCs w:val="28"/>
        </w:rPr>
        <w:br/>
      </w:r>
      <w:r w:rsidRPr="00310421">
        <w:rPr>
          <w:bCs/>
          <w:spacing w:val="-4"/>
          <w:sz w:val="28"/>
          <w:szCs w:val="28"/>
        </w:rPr>
        <w:t xml:space="preserve">по учету операций со средствами </w:t>
      </w:r>
      <w:r>
        <w:rPr>
          <w:bCs/>
          <w:spacing w:val="-4"/>
          <w:sz w:val="28"/>
          <w:szCs w:val="28"/>
        </w:rPr>
        <w:t>субсидии (далее – лицевой счет)</w:t>
      </w:r>
      <w:r>
        <w:rPr>
          <w:bCs/>
          <w:spacing w:val="-4"/>
          <w:sz w:val="28"/>
          <w:szCs w:val="28"/>
        </w:rPr>
        <w:br/>
      </w:r>
      <w:r w:rsidRPr="00310421">
        <w:rPr>
          <w:bCs/>
          <w:spacing w:val="-4"/>
          <w:sz w:val="28"/>
          <w:szCs w:val="28"/>
        </w:rPr>
        <w:t>в установленном им порядке.</w:t>
      </w:r>
    </w:p>
    <w:p w:rsidR="00D42FBE" w:rsidRPr="00D42FBE" w:rsidRDefault="008F73C9" w:rsidP="008F73C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outlineLvl w:val="0"/>
        <w:rPr>
          <w:bCs/>
          <w:spacing w:val="-4"/>
          <w:sz w:val="28"/>
          <w:szCs w:val="28"/>
        </w:rPr>
      </w:pP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2.2. </w:t>
      </w:r>
      <w:r w:rsidR="00D42FBE" w:rsidRPr="00D42FBE">
        <w:rPr>
          <w:bCs/>
          <w:spacing w:val="-4"/>
          <w:sz w:val="28"/>
          <w:szCs w:val="28"/>
        </w:rPr>
        <w:t>Ч</w:t>
      </w:r>
      <w:r w:rsidR="00A13C62" w:rsidRPr="00D42FBE">
        <w:rPr>
          <w:bCs/>
          <w:spacing w:val="-4"/>
          <w:sz w:val="28"/>
          <w:szCs w:val="28"/>
        </w:rPr>
        <w:t>астные дошкольные образовательные организации</w:t>
      </w:r>
      <w:r w:rsidR="00D42FBE" w:rsidRPr="00D42FBE">
        <w:rPr>
          <w:bCs/>
          <w:spacing w:val="-4"/>
          <w:sz w:val="28"/>
          <w:szCs w:val="28"/>
        </w:rPr>
        <w:t xml:space="preserve"> на 1-е число месяца подачи в министерство документов, указанных </w:t>
      </w:r>
      <w:r w:rsidR="007C3DA1">
        <w:rPr>
          <w:bCs/>
          <w:spacing w:val="-4"/>
          <w:sz w:val="28"/>
          <w:szCs w:val="28"/>
        </w:rPr>
        <w:br/>
      </w:r>
      <w:r w:rsidR="00D42FBE" w:rsidRPr="00D42FBE">
        <w:rPr>
          <w:bCs/>
          <w:spacing w:val="-4"/>
          <w:sz w:val="28"/>
          <w:szCs w:val="28"/>
        </w:rPr>
        <w:t xml:space="preserve">в </w:t>
      </w:r>
      <w:r>
        <w:rPr>
          <w:bCs/>
          <w:spacing w:val="-4"/>
          <w:sz w:val="28"/>
          <w:szCs w:val="28"/>
        </w:rPr>
        <w:t>под</w:t>
      </w:r>
      <w:r w:rsidR="00D42FBE" w:rsidRPr="00D42FBE">
        <w:rPr>
          <w:bCs/>
          <w:spacing w:val="-4"/>
          <w:sz w:val="28"/>
          <w:szCs w:val="28"/>
        </w:rPr>
        <w:t>пункт</w:t>
      </w:r>
      <w:r>
        <w:rPr>
          <w:bCs/>
          <w:spacing w:val="-4"/>
          <w:sz w:val="28"/>
          <w:szCs w:val="28"/>
        </w:rPr>
        <w:t>ах</w:t>
      </w:r>
      <w:r w:rsidR="00D42FBE" w:rsidRPr="00D42FBE">
        <w:rPr>
          <w:bCs/>
          <w:spacing w:val="-4"/>
          <w:sz w:val="28"/>
          <w:szCs w:val="28"/>
        </w:rPr>
        <w:t xml:space="preserve"> </w:t>
      </w:r>
      <w:r w:rsidR="003F74D0">
        <w:rPr>
          <w:bCs/>
          <w:spacing w:val="-4"/>
          <w:sz w:val="28"/>
          <w:szCs w:val="28"/>
        </w:rPr>
        <w:t>2.3</w:t>
      </w:r>
      <w:r>
        <w:rPr>
          <w:bCs/>
          <w:spacing w:val="-4"/>
          <w:sz w:val="28"/>
          <w:szCs w:val="28"/>
        </w:rPr>
        <w:t>.1</w:t>
      </w:r>
      <w:r w:rsidR="007C3DA1">
        <w:rPr>
          <w:bCs/>
          <w:spacing w:val="-4"/>
          <w:sz w:val="28"/>
          <w:szCs w:val="28"/>
        </w:rPr>
        <w:t> – </w:t>
      </w:r>
      <w:r w:rsidR="003F74D0">
        <w:rPr>
          <w:bCs/>
          <w:spacing w:val="-4"/>
          <w:sz w:val="28"/>
          <w:szCs w:val="28"/>
        </w:rPr>
        <w:t>2.3</w:t>
      </w:r>
      <w:r>
        <w:rPr>
          <w:bCs/>
          <w:spacing w:val="-4"/>
          <w:sz w:val="28"/>
          <w:szCs w:val="28"/>
        </w:rPr>
        <w:t>.1</w:t>
      </w:r>
      <w:r w:rsidR="00C27617">
        <w:rPr>
          <w:bCs/>
          <w:spacing w:val="-4"/>
          <w:sz w:val="28"/>
          <w:szCs w:val="28"/>
        </w:rPr>
        <w:t>0</w:t>
      </w:r>
      <w:r>
        <w:rPr>
          <w:bCs/>
          <w:spacing w:val="-4"/>
          <w:sz w:val="28"/>
          <w:szCs w:val="28"/>
        </w:rPr>
        <w:t xml:space="preserve"> </w:t>
      </w:r>
      <w:r w:rsidR="00D42FBE" w:rsidRPr="00D42FBE">
        <w:rPr>
          <w:bCs/>
          <w:spacing w:val="-4"/>
          <w:sz w:val="28"/>
          <w:szCs w:val="28"/>
        </w:rPr>
        <w:t>настоящего Порядка, должны соответствовать следующим требованиям:</w:t>
      </w:r>
    </w:p>
    <w:p w:rsidR="00597162" w:rsidRPr="00945714" w:rsidRDefault="00D0237D" w:rsidP="00597162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firstLine="851"/>
        <w:jc w:val="both"/>
        <w:rPr>
          <w:spacing w:val="-4"/>
          <w:sz w:val="28"/>
          <w:szCs w:val="28"/>
        </w:rPr>
      </w:pPr>
      <w:r w:rsidRPr="00D0237D">
        <w:rPr>
          <w:bCs/>
          <w:spacing w:val="-4"/>
          <w:sz w:val="28"/>
          <w:szCs w:val="28"/>
        </w:rPr>
        <w:t>2.2.</w:t>
      </w:r>
      <w:r w:rsidR="0035409C">
        <w:rPr>
          <w:bCs/>
          <w:spacing w:val="-4"/>
          <w:sz w:val="28"/>
          <w:szCs w:val="28"/>
        </w:rPr>
        <w:t>1</w:t>
      </w:r>
      <w:r w:rsidRPr="00D0237D">
        <w:rPr>
          <w:bCs/>
          <w:spacing w:val="-4"/>
          <w:sz w:val="28"/>
          <w:szCs w:val="28"/>
        </w:rPr>
        <w:t>.</w:t>
      </w:r>
      <w:r w:rsidR="00597162" w:rsidRPr="00945714">
        <w:rPr>
          <w:bCs/>
          <w:spacing w:val="-4"/>
          <w:sz w:val="28"/>
          <w:szCs w:val="28"/>
        </w:rPr>
        <w:t> </w:t>
      </w:r>
      <w:r w:rsidR="009A1E71">
        <w:rPr>
          <w:bCs/>
          <w:spacing w:val="-4"/>
          <w:sz w:val="28"/>
          <w:szCs w:val="28"/>
        </w:rPr>
        <w:t>Отсутствие</w:t>
      </w:r>
      <w:r w:rsidR="00597162" w:rsidRPr="00945714">
        <w:rPr>
          <w:bCs/>
          <w:spacing w:val="-4"/>
          <w:sz w:val="28"/>
          <w:szCs w:val="28"/>
        </w:rPr>
        <w:t xml:space="preserve"> </w:t>
      </w:r>
      <w:r w:rsidR="00BF2989">
        <w:rPr>
          <w:bCs/>
          <w:spacing w:val="-4"/>
          <w:sz w:val="28"/>
          <w:szCs w:val="28"/>
        </w:rPr>
        <w:t xml:space="preserve">у </w:t>
      </w:r>
      <w:r w:rsidR="00BF2989">
        <w:rPr>
          <w:spacing w:val="-4"/>
          <w:sz w:val="28"/>
          <w:szCs w:val="28"/>
        </w:rPr>
        <w:t>частной дошкольной образовательной организации</w:t>
      </w:r>
      <w:r w:rsidR="00BF2989" w:rsidRPr="00945714">
        <w:rPr>
          <w:bCs/>
          <w:spacing w:val="-4"/>
          <w:sz w:val="28"/>
          <w:szCs w:val="28"/>
        </w:rPr>
        <w:t xml:space="preserve"> </w:t>
      </w:r>
      <w:r w:rsidR="00597162" w:rsidRPr="00945714">
        <w:rPr>
          <w:bCs/>
          <w:spacing w:val="-4"/>
          <w:sz w:val="28"/>
          <w:szCs w:val="28"/>
        </w:rPr>
        <w:t xml:space="preserve">неисполненной обязанности по уплате налогов, сборов, страховых взносов, пеней, штрафов, процентов, подлежащих уплате в соответствии </w:t>
      </w:r>
      <w:r w:rsidR="008913CE">
        <w:rPr>
          <w:bCs/>
          <w:spacing w:val="-4"/>
          <w:sz w:val="28"/>
          <w:szCs w:val="28"/>
        </w:rPr>
        <w:br/>
      </w:r>
      <w:r w:rsidR="00597162" w:rsidRPr="00945714">
        <w:rPr>
          <w:bCs/>
          <w:spacing w:val="-4"/>
          <w:sz w:val="28"/>
          <w:szCs w:val="28"/>
        </w:rPr>
        <w:t>с законодательством Российской Федерации о налогах и сборах.</w:t>
      </w:r>
    </w:p>
    <w:p w:rsidR="00597162" w:rsidRPr="00945714" w:rsidRDefault="00D0237D" w:rsidP="00597162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firstLine="851"/>
        <w:jc w:val="both"/>
        <w:rPr>
          <w:spacing w:val="-4"/>
          <w:sz w:val="28"/>
          <w:szCs w:val="28"/>
        </w:rPr>
      </w:pPr>
      <w:r w:rsidRPr="00D0237D">
        <w:rPr>
          <w:bCs/>
          <w:spacing w:val="-4"/>
          <w:sz w:val="28"/>
          <w:szCs w:val="28"/>
        </w:rPr>
        <w:t>2.2.</w:t>
      </w:r>
      <w:r w:rsidR="0035409C">
        <w:rPr>
          <w:bCs/>
          <w:spacing w:val="-4"/>
          <w:sz w:val="28"/>
          <w:szCs w:val="28"/>
        </w:rPr>
        <w:t>2.</w:t>
      </w:r>
      <w:r w:rsidR="00310421">
        <w:rPr>
          <w:bCs/>
          <w:spacing w:val="-4"/>
          <w:sz w:val="28"/>
          <w:szCs w:val="28"/>
        </w:rPr>
        <w:t> </w:t>
      </w:r>
      <w:r w:rsidR="009A1E71">
        <w:rPr>
          <w:spacing w:val="-4"/>
          <w:sz w:val="28"/>
          <w:szCs w:val="28"/>
        </w:rPr>
        <w:t xml:space="preserve">Отсутствие </w:t>
      </w:r>
      <w:r w:rsidR="00BF2989">
        <w:rPr>
          <w:spacing w:val="-4"/>
          <w:sz w:val="28"/>
          <w:szCs w:val="28"/>
        </w:rPr>
        <w:t>у частной дошкольной образовательной организации</w:t>
      </w:r>
      <w:r w:rsidR="00BF2989" w:rsidRPr="00945714">
        <w:rPr>
          <w:spacing w:val="-4"/>
          <w:sz w:val="28"/>
          <w:szCs w:val="28"/>
        </w:rPr>
        <w:t xml:space="preserve"> </w:t>
      </w:r>
      <w:r w:rsidR="00597162" w:rsidRPr="00945714">
        <w:rPr>
          <w:spacing w:val="-4"/>
          <w:sz w:val="28"/>
          <w:szCs w:val="28"/>
        </w:rPr>
        <w:t>просроченной задолженности по возврату в областной бюджет субсидий, бюджетных инвестиций, в том числе предоставленных в соответствии с иными правовыми актами, и иной просроченной (неурегулированной) задолженности по денежным обязательствам перед областным бюджетом.</w:t>
      </w:r>
    </w:p>
    <w:p w:rsidR="00597162" w:rsidRPr="00945714" w:rsidRDefault="00D0237D" w:rsidP="00597162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firstLine="851"/>
        <w:jc w:val="both"/>
        <w:rPr>
          <w:spacing w:val="-4"/>
          <w:sz w:val="28"/>
          <w:szCs w:val="28"/>
        </w:rPr>
      </w:pPr>
      <w:r w:rsidRPr="00D0237D">
        <w:rPr>
          <w:bCs/>
          <w:spacing w:val="-4"/>
          <w:sz w:val="28"/>
          <w:szCs w:val="28"/>
        </w:rPr>
        <w:t>2.2.</w:t>
      </w:r>
      <w:r w:rsidR="0035409C">
        <w:rPr>
          <w:bCs/>
          <w:spacing w:val="-4"/>
          <w:sz w:val="28"/>
          <w:szCs w:val="28"/>
        </w:rPr>
        <w:t>3</w:t>
      </w:r>
      <w:r w:rsidRPr="00D0237D">
        <w:rPr>
          <w:bCs/>
          <w:spacing w:val="-4"/>
          <w:sz w:val="28"/>
          <w:szCs w:val="28"/>
        </w:rPr>
        <w:t>.</w:t>
      </w:r>
      <w:r w:rsidR="00597162" w:rsidRPr="00945714">
        <w:rPr>
          <w:bCs/>
          <w:spacing w:val="-4"/>
          <w:sz w:val="28"/>
          <w:szCs w:val="28"/>
        </w:rPr>
        <w:t> </w:t>
      </w:r>
      <w:r w:rsidR="009A1E71">
        <w:rPr>
          <w:spacing w:val="-4"/>
          <w:sz w:val="28"/>
          <w:szCs w:val="28"/>
        </w:rPr>
        <w:t>Отсутствие в отношении частной дошкольной образовательной организации</w:t>
      </w:r>
      <w:r w:rsidR="00597162" w:rsidRPr="00945714">
        <w:rPr>
          <w:spacing w:val="-4"/>
          <w:sz w:val="28"/>
          <w:szCs w:val="28"/>
        </w:rPr>
        <w:t xml:space="preserve"> </w:t>
      </w:r>
      <w:r w:rsidR="007B2B50">
        <w:rPr>
          <w:spacing w:val="-4"/>
          <w:sz w:val="28"/>
          <w:szCs w:val="28"/>
        </w:rPr>
        <w:t>процедур</w:t>
      </w:r>
      <w:r w:rsidR="00597162" w:rsidRPr="00945714">
        <w:rPr>
          <w:spacing w:val="-4"/>
          <w:sz w:val="28"/>
          <w:szCs w:val="28"/>
        </w:rPr>
        <w:t xml:space="preserve"> реорганизации (за исключением реорганизации в форме присоединения к юридическому лицу, являющемуся </w:t>
      </w:r>
      <w:r w:rsidR="007B2B50">
        <w:rPr>
          <w:spacing w:val="-4"/>
          <w:sz w:val="28"/>
          <w:szCs w:val="28"/>
        </w:rPr>
        <w:t>получателем субсидии</w:t>
      </w:r>
      <w:r w:rsidR="00597162" w:rsidRPr="00945714">
        <w:rPr>
          <w:spacing w:val="-4"/>
          <w:sz w:val="28"/>
          <w:szCs w:val="28"/>
        </w:rPr>
        <w:t>), ликвидации, банкротства</w:t>
      </w:r>
      <w:r w:rsidR="00161C62">
        <w:rPr>
          <w:spacing w:val="-4"/>
          <w:sz w:val="28"/>
          <w:szCs w:val="28"/>
        </w:rPr>
        <w:t>. Д</w:t>
      </w:r>
      <w:r w:rsidR="00597162" w:rsidRPr="00945714">
        <w:rPr>
          <w:spacing w:val="-4"/>
          <w:sz w:val="28"/>
          <w:szCs w:val="28"/>
        </w:rPr>
        <w:t xml:space="preserve">еятельность </w:t>
      </w:r>
      <w:r w:rsidRPr="00D0237D">
        <w:rPr>
          <w:bCs/>
          <w:spacing w:val="-4"/>
          <w:sz w:val="28"/>
          <w:szCs w:val="28"/>
        </w:rPr>
        <w:t>частной дошкольной образовательной организации</w:t>
      </w:r>
      <w:r w:rsidRPr="00D0237D">
        <w:rPr>
          <w:spacing w:val="-4"/>
          <w:sz w:val="28"/>
          <w:szCs w:val="28"/>
        </w:rPr>
        <w:t xml:space="preserve"> </w:t>
      </w:r>
      <w:r w:rsidR="00597162" w:rsidRPr="00945714">
        <w:rPr>
          <w:spacing w:val="-4"/>
          <w:sz w:val="28"/>
          <w:szCs w:val="28"/>
        </w:rPr>
        <w:t>не должна быть приостановлена в порядке, предусмотренном законодательством Российской Федерации.</w:t>
      </w:r>
    </w:p>
    <w:p w:rsidR="00597162" w:rsidRPr="00945714" w:rsidRDefault="00D0237D" w:rsidP="00597162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firstLine="851"/>
        <w:jc w:val="both"/>
        <w:rPr>
          <w:spacing w:val="-4"/>
          <w:sz w:val="28"/>
          <w:szCs w:val="28"/>
        </w:rPr>
      </w:pPr>
      <w:r w:rsidRPr="00D0237D">
        <w:rPr>
          <w:bCs/>
          <w:spacing w:val="-4"/>
          <w:sz w:val="28"/>
          <w:szCs w:val="28"/>
        </w:rPr>
        <w:t>2.2.</w:t>
      </w:r>
      <w:r w:rsidR="007126AA">
        <w:rPr>
          <w:bCs/>
          <w:spacing w:val="-4"/>
          <w:sz w:val="28"/>
          <w:szCs w:val="28"/>
        </w:rPr>
        <w:t>4</w:t>
      </w:r>
      <w:r w:rsidRPr="00D0237D">
        <w:rPr>
          <w:bCs/>
          <w:spacing w:val="-4"/>
          <w:sz w:val="28"/>
          <w:szCs w:val="28"/>
        </w:rPr>
        <w:t>.</w:t>
      </w:r>
      <w:r w:rsidR="00597162" w:rsidRPr="00945714">
        <w:rPr>
          <w:bCs/>
          <w:spacing w:val="-4"/>
          <w:sz w:val="28"/>
          <w:szCs w:val="28"/>
        </w:rPr>
        <w:t> </w:t>
      </w:r>
      <w:r w:rsidR="0035409C">
        <w:rPr>
          <w:bCs/>
          <w:spacing w:val="-4"/>
          <w:sz w:val="28"/>
          <w:szCs w:val="28"/>
        </w:rPr>
        <w:t xml:space="preserve">Частная дошкольная образовательная организация не должна </w:t>
      </w:r>
      <w:r w:rsidR="00597162" w:rsidRPr="00945714">
        <w:rPr>
          <w:spacing w:val="-4"/>
          <w:sz w:val="28"/>
          <w:szCs w:val="28"/>
        </w:rPr>
        <w:t>явля</w:t>
      </w:r>
      <w:r w:rsidR="0035409C">
        <w:rPr>
          <w:spacing w:val="-4"/>
          <w:sz w:val="28"/>
          <w:szCs w:val="28"/>
        </w:rPr>
        <w:t>ться</w:t>
      </w:r>
      <w:r w:rsidR="00597162" w:rsidRPr="00945714">
        <w:rPr>
          <w:spacing w:val="-4"/>
          <w:sz w:val="28"/>
          <w:szCs w:val="28"/>
        </w:rPr>
        <w:t xml:space="preserve"> иностранным юридическим лицом, а также российским юридическим </w:t>
      </w:r>
      <w:r w:rsidR="00597162" w:rsidRPr="00945714">
        <w:rPr>
          <w:spacing w:val="-4"/>
          <w:sz w:val="28"/>
          <w:szCs w:val="28"/>
        </w:rPr>
        <w:lastRenderedPageBreak/>
        <w:t>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</w:t>
      </w:r>
      <w:r w:rsidR="00F9171C" w:rsidRPr="00945714">
        <w:rPr>
          <w:spacing w:val="-4"/>
          <w:sz w:val="28"/>
          <w:szCs w:val="28"/>
        </w:rPr>
        <w:t xml:space="preserve"> </w:t>
      </w:r>
      <w:r w:rsidR="00597162" w:rsidRPr="00945714">
        <w:rPr>
          <w:spacing w:val="-4"/>
          <w:sz w:val="28"/>
          <w:szCs w:val="28"/>
        </w:rPr>
        <w:t xml:space="preserve">и предоставления информации при проведении финансовых операций (офшорные зоны) в отношении таких юридических лиц, </w:t>
      </w:r>
      <w:r w:rsidR="0035409C">
        <w:rPr>
          <w:spacing w:val="-4"/>
          <w:sz w:val="28"/>
          <w:szCs w:val="28"/>
        </w:rPr>
        <w:br/>
      </w:r>
      <w:r w:rsidR="00597162" w:rsidRPr="00945714">
        <w:rPr>
          <w:spacing w:val="-4"/>
          <w:sz w:val="28"/>
          <w:szCs w:val="28"/>
        </w:rPr>
        <w:t>в совокупности превышает 50 процентов.</w:t>
      </w:r>
    </w:p>
    <w:p w:rsidR="00597162" w:rsidRDefault="00D0237D" w:rsidP="00597162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firstLine="851"/>
        <w:jc w:val="both"/>
        <w:rPr>
          <w:spacing w:val="-4"/>
          <w:sz w:val="28"/>
          <w:szCs w:val="28"/>
        </w:rPr>
      </w:pPr>
      <w:r w:rsidRPr="00D0237D">
        <w:rPr>
          <w:bCs/>
          <w:spacing w:val="-4"/>
          <w:sz w:val="28"/>
          <w:szCs w:val="28"/>
        </w:rPr>
        <w:t>2.2.</w:t>
      </w:r>
      <w:r w:rsidR="007126AA">
        <w:rPr>
          <w:bCs/>
          <w:spacing w:val="-4"/>
          <w:sz w:val="28"/>
          <w:szCs w:val="28"/>
        </w:rPr>
        <w:t>5</w:t>
      </w:r>
      <w:r w:rsidRPr="00D0237D">
        <w:rPr>
          <w:bCs/>
          <w:spacing w:val="-4"/>
          <w:sz w:val="28"/>
          <w:szCs w:val="28"/>
        </w:rPr>
        <w:t>.</w:t>
      </w:r>
      <w:r w:rsidR="00310421">
        <w:rPr>
          <w:bCs/>
          <w:spacing w:val="-4"/>
          <w:sz w:val="28"/>
          <w:szCs w:val="28"/>
        </w:rPr>
        <w:t> </w:t>
      </w:r>
      <w:r w:rsidR="007126AA">
        <w:rPr>
          <w:bCs/>
          <w:spacing w:val="-4"/>
          <w:sz w:val="28"/>
          <w:szCs w:val="28"/>
        </w:rPr>
        <w:t xml:space="preserve">Частная дошкольная образовательная организация не должна </w:t>
      </w:r>
      <w:r w:rsidR="00597162" w:rsidRPr="00945714">
        <w:rPr>
          <w:spacing w:val="-4"/>
          <w:sz w:val="28"/>
          <w:szCs w:val="28"/>
        </w:rPr>
        <w:t>получа</w:t>
      </w:r>
      <w:r w:rsidR="007126AA">
        <w:rPr>
          <w:spacing w:val="-4"/>
          <w:sz w:val="28"/>
          <w:szCs w:val="28"/>
        </w:rPr>
        <w:t>ть</w:t>
      </w:r>
      <w:r w:rsidR="00597162" w:rsidRPr="00945714">
        <w:rPr>
          <w:spacing w:val="-4"/>
          <w:sz w:val="28"/>
          <w:szCs w:val="28"/>
        </w:rPr>
        <w:t xml:space="preserve"> средства из областного бюджета на основании иных нормативных правовых актов Правительства Кировской области на цел</w:t>
      </w:r>
      <w:r w:rsidR="00310421">
        <w:rPr>
          <w:spacing w:val="-4"/>
          <w:sz w:val="28"/>
          <w:szCs w:val="28"/>
        </w:rPr>
        <w:t>ь</w:t>
      </w:r>
      <w:r w:rsidR="00597162" w:rsidRPr="00945714">
        <w:rPr>
          <w:spacing w:val="-4"/>
          <w:sz w:val="28"/>
          <w:szCs w:val="28"/>
        </w:rPr>
        <w:t>, предусмотр</w:t>
      </w:r>
      <w:r w:rsidR="00310421">
        <w:rPr>
          <w:spacing w:val="-4"/>
          <w:sz w:val="28"/>
          <w:szCs w:val="28"/>
        </w:rPr>
        <w:t>е</w:t>
      </w:r>
      <w:r w:rsidR="00597162" w:rsidRPr="00945714">
        <w:rPr>
          <w:spacing w:val="-4"/>
          <w:sz w:val="28"/>
          <w:szCs w:val="28"/>
        </w:rPr>
        <w:t>нн</w:t>
      </w:r>
      <w:r w:rsidR="00310421">
        <w:rPr>
          <w:spacing w:val="-4"/>
          <w:sz w:val="28"/>
          <w:szCs w:val="28"/>
        </w:rPr>
        <w:t>ую</w:t>
      </w:r>
      <w:r w:rsidR="00597162" w:rsidRPr="00945714">
        <w:rPr>
          <w:spacing w:val="-4"/>
          <w:sz w:val="28"/>
          <w:szCs w:val="28"/>
        </w:rPr>
        <w:t xml:space="preserve"> пунктом 1.2 настоящего Порядка.</w:t>
      </w:r>
    </w:p>
    <w:p w:rsidR="00D91D06" w:rsidRPr="00D91D06" w:rsidRDefault="00D91D06" w:rsidP="00D91D06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firstLine="851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2.</w:t>
      </w:r>
      <w:r w:rsidR="007126AA">
        <w:rPr>
          <w:bCs/>
          <w:spacing w:val="-4"/>
          <w:sz w:val="28"/>
          <w:szCs w:val="28"/>
        </w:rPr>
        <w:t>3</w:t>
      </w:r>
      <w:r>
        <w:rPr>
          <w:bCs/>
          <w:spacing w:val="-4"/>
          <w:sz w:val="28"/>
          <w:szCs w:val="28"/>
        </w:rPr>
        <w:t>. </w:t>
      </w:r>
      <w:r w:rsidRPr="00632065">
        <w:rPr>
          <w:bCs/>
          <w:spacing w:val="-4"/>
          <w:sz w:val="28"/>
          <w:szCs w:val="28"/>
        </w:rPr>
        <w:t xml:space="preserve">Для </w:t>
      </w:r>
      <w:r w:rsidR="00632065" w:rsidRPr="00632065">
        <w:rPr>
          <w:bCs/>
          <w:spacing w:val="-4"/>
          <w:sz w:val="28"/>
          <w:szCs w:val="28"/>
        </w:rPr>
        <w:t>получения</w:t>
      </w:r>
      <w:r w:rsidR="00632065">
        <w:rPr>
          <w:bCs/>
          <w:spacing w:val="-4"/>
          <w:sz w:val="28"/>
          <w:szCs w:val="28"/>
        </w:rPr>
        <w:t xml:space="preserve"> субсидии</w:t>
      </w:r>
      <w:r w:rsidRPr="00D91D06">
        <w:rPr>
          <w:bCs/>
          <w:spacing w:val="-4"/>
          <w:sz w:val="28"/>
          <w:szCs w:val="28"/>
        </w:rPr>
        <w:t xml:space="preserve"> </w:t>
      </w:r>
      <w:r w:rsidRPr="007126AA">
        <w:rPr>
          <w:bCs/>
          <w:spacing w:val="-4"/>
          <w:sz w:val="28"/>
          <w:szCs w:val="28"/>
        </w:rPr>
        <w:t>на очередной финансовый год</w:t>
      </w:r>
      <w:r w:rsidR="00F80D35">
        <w:rPr>
          <w:bCs/>
          <w:spacing w:val="-4"/>
          <w:sz w:val="28"/>
          <w:szCs w:val="28"/>
        </w:rPr>
        <w:t xml:space="preserve"> </w:t>
      </w:r>
      <w:r w:rsidRPr="007126AA">
        <w:rPr>
          <w:bCs/>
          <w:spacing w:val="-4"/>
          <w:sz w:val="28"/>
          <w:szCs w:val="28"/>
        </w:rPr>
        <w:t>частная дошкольная образовательная организация</w:t>
      </w:r>
      <w:r w:rsidR="00AE06A0">
        <w:rPr>
          <w:bCs/>
          <w:spacing w:val="-4"/>
          <w:sz w:val="28"/>
          <w:szCs w:val="28"/>
        </w:rPr>
        <w:t xml:space="preserve">, являющаяся получателем субсидии </w:t>
      </w:r>
      <w:r w:rsidR="00467B57">
        <w:rPr>
          <w:bCs/>
          <w:spacing w:val="-4"/>
          <w:sz w:val="28"/>
          <w:szCs w:val="28"/>
        </w:rPr>
        <w:br/>
      </w:r>
      <w:r w:rsidR="00AE06A0">
        <w:rPr>
          <w:bCs/>
          <w:spacing w:val="-4"/>
          <w:sz w:val="28"/>
          <w:szCs w:val="28"/>
        </w:rPr>
        <w:t xml:space="preserve">в текущем финансовом году, </w:t>
      </w:r>
      <w:r w:rsidRPr="007126AA">
        <w:rPr>
          <w:bCs/>
          <w:spacing w:val="-4"/>
          <w:sz w:val="28"/>
          <w:szCs w:val="28"/>
        </w:rPr>
        <w:t xml:space="preserve">в срок </w:t>
      </w:r>
      <w:r w:rsidR="00793135">
        <w:rPr>
          <w:bCs/>
          <w:spacing w:val="-4"/>
          <w:sz w:val="28"/>
          <w:szCs w:val="28"/>
        </w:rPr>
        <w:t>с 28 ноября по</w:t>
      </w:r>
      <w:r w:rsidRPr="007126AA">
        <w:rPr>
          <w:bCs/>
          <w:spacing w:val="-4"/>
          <w:sz w:val="28"/>
          <w:szCs w:val="28"/>
        </w:rPr>
        <w:t xml:space="preserve"> </w:t>
      </w:r>
      <w:r w:rsidR="00A437E2" w:rsidRPr="007126AA">
        <w:rPr>
          <w:bCs/>
          <w:spacing w:val="-4"/>
          <w:sz w:val="28"/>
          <w:szCs w:val="28"/>
        </w:rPr>
        <w:t>5</w:t>
      </w:r>
      <w:r w:rsidRPr="007126AA">
        <w:rPr>
          <w:bCs/>
          <w:spacing w:val="-4"/>
          <w:sz w:val="28"/>
          <w:szCs w:val="28"/>
        </w:rPr>
        <w:t xml:space="preserve"> декабря</w:t>
      </w:r>
      <w:r w:rsidR="00794270" w:rsidRPr="00794270">
        <w:rPr>
          <w:bCs/>
          <w:spacing w:val="-4"/>
          <w:sz w:val="28"/>
          <w:szCs w:val="28"/>
        </w:rPr>
        <w:t xml:space="preserve"> </w:t>
      </w:r>
      <w:r w:rsidR="00794270" w:rsidRPr="007126AA">
        <w:rPr>
          <w:bCs/>
          <w:spacing w:val="-4"/>
          <w:sz w:val="28"/>
          <w:szCs w:val="28"/>
        </w:rPr>
        <w:t xml:space="preserve">текущего </w:t>
      </w:r>
      <w:r w:rsidR="00D14A22">
        <w:rPr>
          <w:bCs/>
          <w:spacing w:val="-4"/>
          <w:sz w:val="28"/>
          <w:szCs w:val="28"/>
        </w:rPr>
        <w:t xml:space="preserve">финансового </w:t>
      </w:r>
      <w:r w:rsidR="00794270" w:rsidRPr="007126AA">
        <w:rPr>
          <w:bCs/>
          <w:spacing w:val="-4"/>
          <w:sz w:val="28"/>
          <w:szCs w:val="28"/>
        </w:rPr>
        <w:t>года</w:t>
      </w:r>
      <w:r w:rsidR="00C27617">
        <w:rPr>
          <w:bCs/>
          <w:spacing w:val="-4"/>
          <w:sz w:val="28"/>
          <w:szCs w:val="28"/>
        </w:rPr>
        <w:t xml:space="preserve"> </w:t>
      </w:r>
      <w:r w:rsidRPr="00D91D06">
        <w:rPr>
          <w:bCs/>
          <w:spacing w:val="-4"/>
          <w:sz w:val="28"/>
          <w:szCs w:val="28"/>
        </w:rPr>
        <w:t xml:space="preserve">представляет в министерство </w:t>
      </w:r>
      <w:r w:rsidR="000229D0">
        <w:rPr>
          <w:bCs/>
          <w:spacing w:val="-4"/>
          <w:sz w:val="28"/>
          <w:szCs w:val="28"/>
        </w:rPr>
        <w:t>з</w:t>
      </w:r>
      <w:r w:rsidR="000229D0" w:rsidRPr="00996358">
        <w:rPr>
          <w:bCs/>
          <w:spacing w:val="-4"/>
          <w:sz w:val="28"/>
          <w:szCs w:val="28"/>
        </w:rPr>
        <w:t>аявление о предоставлении субсидии из областного бюджета частным дошкольным образовательным организациям (далее</w:t>
      </w:r>
      <w:r w:rsidR="009B5D81">
        <w:rPr>
          <w:bCs/>
          <w:spacing w:val="-4"/>
          <w:sz w:val="28"/>
          <w:szCs w:val="28"/>
        </w:rPr>
        <w:t> </w:t>
      </w:r>
      <w:r w:rsidR="000229D0" w:rsidRPr="00996358">
        <w:rPr>
          <w:bCs/>
          <w:spacing w:val="-4"/>
          <w:sz w:val="28"/>
          <w:szCs w:val="28"/>
        </w:rPr>
        <w:t>–</w:t>
      </w:r>
      <w:r w:rsidR="009B5D81">
        <w:rPr>
          <w:bCs/>
          <w:spacing w:val="-4"/>
          <w:sz w:val="28"/>
          <w:szCs w:val="28"/>
        </w:rPr>
        <w:t> </w:t>
      </w:r>
      <w:r w:rsidR="000229D0" w:rsidRPr="00996358">
        <w:rPr>
          <w:bCs/>
          <w:spacing w:val="-4"/>
          <w:sz w:val="28"/>
          <w:szCs w:val="28"/>
        </w:rPr>
        <w:t xml:space="preserve">заявление) согласно приложению № </w:t>
      </w:r>
      <w:r w:rsidR="000229D0">
        <w:rPr>
          <w:bCs/>
          <w:spacing w:val="-4"/>
          <w:sz w:val="28"/>
          <w:szCs w:val="28"/>
        </w:rPr>
        <w:t>1. К заявлению прилагаются</w:t>
      </w:r>
      <w:r w:rsidR="001C1EB9">
        <w:rPr>
          <w:bCs/>
          <w:spacing w:val="-4"/>
          <w:sz w:val="28"/>
          <w:szCs w:val="28"/>
        </w:rPr>
        <w:t>:</w:t>
      </w:r>
    </w:p>
    <w:p w:rsidR="00996358" w:rsidRPr="00996358" w:rsidRDefault="00996358" w:rsidP="00996358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firstLine="851"/>
        <w:jc w:val="both"/>
        <w:rPr>
          <w:bCs/>
          <w:spacing w:val="-4"/>
          <w:sz w:val="28"/>
          <w:szCs w:val="28"/>
        </w:rPr>
      </w:pPr>
      <w:r w:rsidRPr="00996358">
        <w:rPr>
          <w:bCs/>
          <w:spacing w:val="-4"/>
          <w:sz w:val="28"/>
          <w:szCs w:val="28"/>
        </w:rPr>
        <w:t>2.</w:t>
      </w:r>
      <w:r w:rsidR="00EA363B">
        <w:rPr>
          <w:bCs/>
          <w:spacing w:val="-4"/>
          <w:sz w:val="28"/>
          <w:szCs w:val="28"/>
        </w:rPr>
        <w:t>3</w:t>
      </w:r>
      <w:r w:rsidRPr="00996358">
        <w:rPr>
          <w:bCs/>
          <w:spacing w:val="-4"/>
          <w:sz w:val="28"/>
          <w:szCs w:val="28"/>
        </w:rPr>
        <w:t>.</w:t>
      </w:r>
      <w:r w:rsidR="000229D0">
        <w:rPr>
          <w:bCs/>
          <w:spacing w:val="-4"/>
          <w:sz w:val="28"/>
          <w:szCs w:val="28"/>
        </w:rPr>
        <w:t>1</w:t>
      </w:r>
      <w:r w:rsidRPr="00996358">
        <w:rPr>
          <w:bCs/>
          <w:spacing w:val="-4"/>
          <w:sz w:val="28"/>
          <w:szCs w:val="28"/>
        </w:rPr>
        <w:t>. Копи</w:t>
      </w:r>
      <w:r w:rsidR="000229D0">
        <w:rPr>
          <w:bCs/>
          <w:spacing w:val="-4"/>
          <w:sz w:val="28"/>
          <w:szCs w:val="28"/>
        </w:rPr>
        <w:t>я</w:t>
      </w:r>
      <w:r w:rsidRPr="00996358">
        <w:rPr>
          <w:bCs/>
          <w:spacing w:val="-4"/>
          <w:sz w:val="28"/>
          <w:szCs w:val="28"/>
        </w:rPr>
        <w:t xml:space="preserve"> свидетельства о государственной регистрации некоммерческой организации.</w:t>
      </w:r>
    </w:p>
    <w:p w:rsidR="00996358" w:rsidRPr="00996358" w:rsidRDefault="00996358" w:rsidP="00996358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firstLine="851"/>
        <w:jc w:val="both"/>
        <w:rPr>
          <w:bCs/>
          <w:spacing w:val="-4"/>
          <w:sz w:val="28"/>
          <w:szCs w:val="28"/>
        </w:rPr>
      </w:pPr>
      <w:r w:rsidRPr="00996358">
        <w:rPr>
          <w:bCs/>
          <w:spacing w:val="-4"/>
          <w:sz w:val="28"/>
          <w:szCs w:val="28"/>
        </w:rPr>
        <w:t>2.</w:t>
      </w:r>
      <w:r w:rsidR="00EA363B">
        <w:rPr>
          <w:bCs/>
          <w:spacing w:val="-4"/>
          <w:sz w:val="28"/>
          <w:szCs w:val="28"/>
        </w:rPr>
        <w:t>3</w:t>
      </w:r>
      <w:r w:rsidRPr="00996358">
        <w:rPr>
          <w:bCs/>
          <w:spacing w:val="-4"/>
          <w:sz w:val="28"/>
          <w:szCs w:val="28"/>
        </w:rPr>
        <w:t>.</w:t>
      </w:r>
      <w:r w:rsidR="000229D0">
        <w:rPr>
          <w:bCs/>
          <w:spacing w:val="-4"/>
          <w:sz w:val="28"/>
          <w:szCs w:val="28"/>
        </w:rPr>
        <w:t>2</w:t>
      </w:r>
      <w:r w:rsidRPr="00996358">
        <w:rPr>
          <w:bCs/>
          <w:spacing w:val="-4"/>
          <w:sz w:val="28"/>
          <w:szCs w:val="28"/>
        </w:rPr>
        <w:t>. Копи</w:t>
      </w:r>
      <w:r w:rsidR="000229D0">
        <w:rPr>
          <w:bCs/>
          <w:spacing w:val="-4"/>
          <w:sz w:val="28"/>
          <w:szCs w:val="28"/>
        </w:rPr>
        <w:t>я</w:t>
      </w:r>
      <w:r w:rsidRPr="00996358">
        <w:rPr>
          <w:bCs/>
          <w:spacing w:val="-4"/>
          <w:sz w:val="28"/>
          <w:szCs w:val="28"/>
        </w:rPr>
        <w:t xml:space="preserve"> учредительных документов, в том числе с внесенными</w:t>
      </w:r>
      <w:r w:rsidRPr="00996358">
        <w:rPr>
          <w:bCs/>
          <w:spacing w:val="-4"/>
          <w:sz w:val="28"/>
          <w:szCs w:val="28"/>
        </w:rPr>
        <w:br/>
        <w:t>в них изменениями и дополнениями.</w:t>
      </w:r>
    </w:p>
    <w:p w:rsidR="00996358" w:rsidRPr="00996358" w:rsidRDefault="00996358" w:rsidP="00996358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firstLine="851"/>
        <w:jc w:val="both"/>
        <w:rPr>
          <w:bCs/>
          <w:spacing w:val="-4"/>
          <w:sz w:val="28"/>
          <w:szCs w:val="28"/>
        </w:rPr>
      </w:pPr>
      <w:r w:rsidRPr="00996358">
        <w:rPr>
          <w:bCs/>
          <w:spacing w:val="-4"/>
          <w:sz w:val="28"/>
          <w:szCs w:val="28"/>
        </w:rPr>
        <w:t>2.</w:t>
      </w:r>
      <w:r w:rsidR="00EA363B">
        <w:rPr>
          <w:bCs/>
          <w:spacing w:val="-4"/>
          <w:sz w:val="28"/>
          <w:szCs w:val="28"/>
        </w:rPr>
        <w:t>3</w:t>
      </w:r>
      <w:r w:rsidRPr="00996358">
        <w:rPr>
          <w:bCs/>
          <w:spacing w:val="-4"/>
          <w:sz w:val="28"/>
          <w:szCs w:val="28"/>
        </w:rPr>
        <w:t>.</w:t>
      </w:r>
      <w:r w:rsidR="000229D0">
        <w:rPr>
          <w:bCs/>
          <w:spacing w:val="-4"/>
          <w:sz w:val="28"/>
          <w:szCs w:val="28"/>
        </w:rPr>
        <w:t>3</w:t>
      </w:r>
      <w:r w:rsidRPr="00996358">
        <w:rPr>
          <w:bCs/>
          <w:spacing w:val="-4"/>
          <w:sz w:val="28"/>
          <w:szCs w:val="28"/>
        </w:rPr>
        <w:t>. Выписк</w:t>
      </w:r>
      <w:r w:rsidR="000229D0">
        <w:rPr>
          <w:bCs/>
          <w:spacing w:val="-4"/>
          <w:sz w:val="28"/>
          <w:szCs w:val="28"/>
        </w:rPr>
        <w:t>а</w:t>
      </w:r>
      <w:r w:rsidRPr="00996358">
        <w:rPr>
          <w:bCs/>
          <w:spacing w:val="-4"/>
          <w:sz w:val="28"/>
          <w:szCs w:val="28"/>
        </w:rPr>
        <w:t xml:space="preserve"> из единого государственного реестра юридических лиц, выданн</w:t>
      </w:r>
      <w:r w:rsidR="000229D0">
        <w:rPr>
          <w:bCs/>
          <w:spacing w:val="-4"/>
          <w:sz w:val="28"/>
          <w:szCs w:val="28"/>
        </w:rPr>
        <w:t>ая</w:t>
      </w:r>
      <w:r w:rsidRPr="00996358">
        <w:rPr>
          <w:bCs/>
          <w:spacing w:val="-4"/>
          <w:sz w:val="28"/>
          <w:szCs w:val="28"/>
        </w:rPr>
        <w:t xml:space="preserve"> не ранее чем за один месяц до даты подачи заявления.</w:t>
      </w:r>
    </w:p>
    <w:p w:rsidR="00996358" w:rsidRPr="00996358" w:rsidRDefault="00996358" w:rsidP="00996358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firstLine="851"/>
        <w:jc w:val="both"/>
        <w:rPr>
          <w:bCs/>
          <w:spacing w:val="-4"/>
          <w:sz w:val="28"/>
          <w:szCs w:val="28"/>
        </w:rPr>
      </w:pPr>
      <w:r w:rsidRPr="00996358">
        <w:rPr>
          <w:bCs/>
          <w:spacing w:val="-4"/>
          <w:sz w:val="28"/>
          <w:szCs w:val="28"/>
        </w:rPr>
        <w:t>2.</w:t>
      </w:r>
      <w:r w:rsidR="00EA363B">
        <w:rPr>
          <w:bCs/>
          <w:spacing w:val="-4"/>
          <w:sz w:val="28"/>
          <w:szCs w:val="28"/>
        </w:rPr>
        <w:t>3</w:t>
      </w:r>
      <w:r w:rsidRPr="00996358">
        <w:rPr>
          <w:bCs/>
          <w:spacing w:val="-4"/>
          <w:sz w:val="28"/>
          <w:szCs w:val="28"/>
        </w:rPr>
        <w:t>.</w:t>
      </w:r>
      <w:r w:rsidR="000229D0">
        <w:rPr>
          <w:bCs/>
          <w:spacing w:val="-4"/>
          <w:sz w:val="28"/>
          <w:szCs w:val="28"/>
        </w:rPr>
        <w:t>4</w:t>
      </w:r>
      <w:r w:rsidRPr="00996358">
        <w:rPr>
          <w:bCs/>
          <w:spacing w:val="-4"/>
          <w:sz w:val="28"/>
          <w:szCs w:val="28"/>
        </w:rPr>
        <w:t>. Копи</w:t>
      </w:r>
      <w:r w:rsidR="000229D0">
        <w:rPr>
          <w:bCs/>
          <w:spacing w:val="-4"/>
          <w:sz w:val="28"/>
          <w:szCs w:val="28"/>
        </w:rPr>
        <w:t>я</w:t>
      </w:r>
      <w:r w:rsidRPr="00996358">
        <w:rPr>
          <w:bCs/>
          <w:spacing w:val="-4"/>
          <w:sz w:val="28"/>
          <w:szCs w:val="28"/>
        </w:rPr>
        <w:t xml:space="preserve"> лицензии.</w:t>
      </w:r>
    </w:p>
    <w:p w:rsidR="00996358" w:rsidRPr="00996358" w:rsidRDefault="00996358" w:rsidP="00996358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firstLine="851"/>
        <w:jc w:val="both"/>
        <w:rPr>
          <w:bCs/>
          <w:spacing w:val="-4"/>
          <w:sz w:val="28"/>
          <w:szCs w:val="28"/>
        </w:rPr>
      </w:pPr>
      <w:r w:rsidRPr="00996358">
        <w:rPr>
          <w:bCs/>
          <w:spacing w:val="-4"/>
          <w:sz w:val="28"/>
          <w:szCs w:val="28"/>
        </w:rPr>
        <w:t>2.</w:t>
      </w:r>
      <w:r w:rsidR="00EA363B">
        <w:rPr>
          <w:bCs/>
          <w:spacing w:val="-4"/>
          <w:sz w:val="28"/>
          <w:szCs w:val="28"/>
        </w:rPr>
        <w:t>3</w:t>
      </w:r>
      <w:r w:rsidRPr="00996358">
        <w:rPr>
          <w:bCs/>
          <w:spacing w:val="-4"/>
          <w:sz w:val="28"/>
          <w:szCs w:val="28"/>
        </w:rPr>
        <w:t>.</w:t>
      </w:r>
      <w:r w:rsidR="000229D0">
        <w:rPr>
          <w:bCs/>
          <w:spacing w:val="-4"/>
          <w:sz w:val="28"/>
          <w:szCs w:val="28"/>
        </w:rPr>
        <w:t>5</w:t>
      </w:r>
      <w:r w:rsidRPr="00996358">
        <w:rPr>
          <w:bCs/>
          <w:spacing w:val="-4"/>
          <w:sz w:val="28"/>
          <w:szCs w:val="28"/>
        </w:rPr>
        <w:t>. Копи</w:t>
      </w:r>
      <w:r w:rsidR="000229D0">
        <w:rPr>
          <w:bCs/>
          <w:spacing w:val="-4"/>
          <w:sz w:val="28"/>
          <w:szCs w:val="28"/>
        </w:rPr>
        <w:t>я</w:t>
      </w:r>
      <w:r w:rsidRPr="00996358">
        <w:rPr>
          <w:bCs/>
          <w:spacing w:val="-4"/>
          <w:sz w:val="28"/>
          <w:szCs w:val="28"/>
        </w:rPr>
        <w:t xml:space="preserve"> документов, подтверждающих назначение на должность руководителя и главного бухгалтера (при наличии) частной дошкольной образовательной организации.</w:t>
      </w:r>
    </w:p>
    <w:p w:rsidR="00996358" w:rsidRPr="0045441E" w:rsidRDefault="00996358" w:rsidP="00996358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firstLine="851"/>
        <w:jc w:val="both"/>
        <w:rPr>
          <w:bCs/>
          <w:spacing w:val="-4"/>
          <w:sz w:val="28"/>
          <w:szCs w:val="28"/>
        </w:rPr>
      </w:pPr>
      <w:r w:rsidRPr="0045441E">
        <w:rPr>
          <w:bCs/>
          <w:spacing w:val="-4"/>
          <w:sz w:val="28"/>
          <w:szCs w:val="28"/>
        </w:rPr>
        <w:lastRenderedPageBreak/>
        <w:t>2.</w:t>
      </w:r>
      <w:r w:rsidR="00EA363B">
        <w:rPr>
          <w:bCs/>
          <w:spacing w:val="-4"/>
          <w:sz w:val="28"/>
          <w:szCs w:val="28"/>
        </w:rPr>
        <w:t>3</w:t>
      </w:r>
      <w:r w:rsidRPr="0045441E">
        <w:rPr>
          <w:bCs/>
          <w:spacing w:val="-4"/>
          <w:sz w:val="28"/>
          <w:szCs w:val="28"/>
        </w:rPr>
        <w:t>.</w:t>
      </w:r>
      <w:r w:rsidR="000229D0">
        <w:rPr>
          <w:bCs/>
          <w:spacing w:val="-4"/>
          <w:sz w:val="28"/>
          <w:szCs w:val="28"/>
        </w:rPr>
        <w:t>6</w:t>
      </w:r>
      <w:r w:rsidRPr="0045441E">
        <w:rPr>
          <w:bCs/>
          <w:spacing w:val="-4"/>
          <w:sz w:val="28"/>
          <w:szCs w:val="28"/>
        </w:rPr>
        <w:t>. Доверенность или иной документ, удостоверяющий полномочия представителя частной дошкольной образовательной организации,</w:t>
      </w:r>
      <w:r w:rsidRPr="0045441E">
        <w:rPr>
          <w:bCs/>
          <w:spacing w:val="-4"/>
          <w:sz w:val="28"/>
          <w:szCs w:val="28"/>
        </w:rPr>
        <w:br/>
        <w:t>не являющегося ее руководителем (далее – уполномоченный представитель) (при наличии).</w:t>
      </w:r>
    </w:p>
    <w:p w:rsidR="00996358" w:rsidRPr="0045441E" w:rsidRDefault="00996358" w:rsidP="00996358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firstLine="851"/>
        <w:jc w:val="both"/>
        <w:rPr>
          <w:bCs/>
          <w:spacing w:val="-4"/>
          <w:sz w:val="28"/>
          <w:szCs w:val="28"/>
        </w:rPr>
      </w:pPr>
      <w:r w:rsidRPr="0045441E">
        <w:rPr>
          <w:bCs/>
          <w:spacing w:val="-4"/>
          <w:sz w:val="28"/>
          <w:szCs w:val="28"/>
        </w:rPr>
        <w:t>2.</w:t>
      </w:r>
      <w:r w:rsidR="00EA363B">
        <w:rPr>
          <w:bCs/>
          <w:spacing w:val="-4"/>
          <w:sz w:val="28"/>
          <w:szCs w:val="28"/>
        </w:rPr>
        <w:t>3</w:t>
      </w:r>
      <w:r w:rsidRPr="0045441E">
        <w:rPr>
          <w:bCs/>
          <w:spacing w:val="-4"/>
          <w:sz w:val="28"/>
          <w:szCs w:val="28"/>
        </w:rPr>
        <w:t>.</w:t>
      </w:r>
      <w:r w:rsidR="000229D0">
        <w:rPr>
          <w:bCs/>
          <w:spacing w:val="-4"/>
          <w:sz w:val="28"/>
          <w:szCs w:val="28"/>
        </w:rPr>
        <w:t>7</w:t>
      </w:r>
      <w:r w:rsidRPr="0045441E">
        <w:rPr>
          <w:bCs/>
          <w:spacing w:val="-4"/>
          <w:sz w:val="28"/>
          <w:szCs w:val="28"/>
        </w:rPr>
        <w:t xml:space="preserve">. Реестр договоров об осуществлении образовательной деятельности по образовательным программам дошкольного образования, заключенных </w:t>
      </w:r>
      <w:r w:rsidRPr="0045441E">
        <w:rPr>
          <w:spacing w:val="-4"/>
          <w:sz w:val="28"/>
          <w:szCs w:val="28"/>
        </w:rPr>
        <w:t xml:space="preserve">частной дошкольной образовательной организацией с родителями </w:t>
      </w:r>
      <w:r w:rsidRPr="0045441E">
        <w:rPr>
          <w:bCs/>
          <w:spacing w:val="-4"/>
          <w:sz w:val="28"/>
          <w:szCs w:val="28"/>
        </w:rPr>
        <w:t xml:space="preserve">(законными представителями) </w:t>
      </w:r>
      <w:r w:rsidRPr="0045441E">
        <w:rPr>
          <w:spacing w:val="-4"/>
          <w:sz w:val="28"/>
          <w:szCs w:val="28"/>
        </w:rPr>
        <w:t>воспитанников,</w:t>
      </w:r>
      <w:r w:rsidRPr="0045441E">
        <w:rPr>
          <w:bCs/>
          <w:spacing w:val="-4"/>
          <w:sz w:val="28"/>
          <w:szCs w:val="28"/>
        </w:rPr>
        <w:t xml:space="preserve"> согласно приложению № 2</w:t>
      </w:r>
      <w:r w:rsidRPr="0045441E">
        <w:rPr>
          <w:bCs/>
          <w:spacing w:val="-4"/>
          <w:sz w:val="28"/>
          <w:szCs w:val="28"/>
        </w:rPr>
        <w:br/>
        <w:t xml:space="preserve">по состоянию на 1-е число месяца, в котором частная дошкольная образовательная организация представляет заявление, </w:t>
      </w:r>
      <w:r w:rsidRPr="0045441E">
        <w:rPr>
          <w:bCs/>
          <w:spacing w:val="-4"/>
          <w:sz w:val="28"/>
          <w:szCs w:val="28"/>
        </w:rPr>
        <w:br/>
        <w:t>с приложением копий приказов о приеме (зачислении), отчислении, восстановлении воспитанников.</w:t>
      </w:r>
    </w:p>
    <w:p w:rsidR="00996358" w:rsidRPr="0045441E" w:rsidRDefault="00996358" w:rsidP="00996358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firstLine="851"/>
        <w:jc w:val="both"/>
        <w:rPr>
          <w:bCs/>
          <w:spacing w:val="-4"/>
          <w:sz w:val="28"/>
          <w:szCs w:val="28"/>
        </w:rPr>
      </w:pPr>
      <w:r w:rsidRPr="0045441E">
        <w:rPr>
          <w:bCs/>
          <w:spacing w:val="-4"/>
          <w:sz w:val="28"/>
          <w:szCs w:val="28"/>
        </w:rPr>
        <w:t>2.</w:t>
      </w:r>
      <w:r w:rsidR="00EA363B">
        <w:rPr>
          <w:bCs/>
          <w:spacing w:val="-4"/>
          <w:sz w:val="28"/>
          <w:szCs w:val="28"/>
        </w:rPr>
        <w:t>3</w:t>
      </w:r>
      <w:r w:rsidRPr="0045441E">
        <w:rPr>
          <w:bCs/>
          <w:spacing w:val="-4"/>
          <w:sz w:val="28"/>
          <w:szCs w:val="28"/>
        </w:rPr>
        <w:t>.</w:t>
      </w:r>
      <w:r w:rsidR="000229D0">
        <w:rPr>
          <w:bCs/>
          <w:spacing w:val="-4"/>
          <w:sz w:val="28"/>
          <w:szCs w:val="28"/>
        </w:rPr>
        <w:t>8</w:t>
      </w:r>
      <w:r w:rsidRPr="0045441E">
        <w:rPr>
          <w:bCs/>
          <w:spacing w:val="-4"/>
          <w:sz w:val="28"/>
          <w:szCs w:val="28"/>
        </w:rPr>
        <w:t>. Сведения о прогнозируем</w:t>
      </w:r>
      <w:r w:rsidR="00AB6689">
        <w:rPr>
          <w:bCs/>
          <w:spacing w:val="-4"/>
          <w:sz w:val="28"/>
          <w:szCs w:val="28"/>
        </w:rPr>
        <w:t>ой</w:t>
      </w:r>
      <w:r w:rsidRPr="0045441E">
        <w:rPr>
          <w:bCs/>
          <w:spacing w:val="-4"/>
          <w:sz w:val="28"/>
          <w:szCs w:val="28"/>
        </w:rPr>
        <w:t xml:space="preserve"> среднегодов</w:t>
      </w:r>
      <w:r w:rsidR="00AB6689">
        <w:rPr>
          <w:bCs/>
          <w:spacing w:val="-4"/>
          <w:sz w:val="28"/>
          <w:szCs w:val="28"/>
        </w:rPr>
        <w:t>ой</w:t>
      </w:r>
      <w:r w:rsidRPr="0045441E">
        <w:rPr>
          <w:bCs/>
          <w:spacing w:val="-4"/>
          <w:sz w:val="28"/>
          <w:szCs w:val="28"/>
        </w:rPr>
        <w:t xml:space="preserve"> </w:t>
      </w:r>
      <w:r w:rsidR="00AB6689">
        <w:rPr>
          <w:bCs/>
          <w:spacing w:val="-4"/>
          <w:sz w:val="28"/>
          <w:szCs w:val="28"/>
        </w:rPr>
        <w:t>численности воспитанников</w:t>
      </w:r>
      <w:r w:rsidRPr="0045441E">
        <w:rPr>
          <w:bCs/>
          <w:spacing w:val="-4"/>
          <w:sz w:val="28"/>
          <w:szCs w:val="28"/>
        </w:rPr>
        <w:t xml:space="preserve"> согласно приложению № </w:t>
      </w:r>
      <w:r w:rsidR="0045441E">
        <w:rPr>
          <w:bCs/>
          <w:spacing w:val="-4"/>
          <w:sz w:val="28"/>
          <w:szCs w:val="28"/>
        </w:rPr>
        <w:t>3</w:t>
      </w:r>
      <w:r w:rsidRPr="0045441E">
        <w:rPr>
          <w:bCs/>
          <w:spacing w:val="-4"/>
          <w:sz w:val="28"/>
          <w:szCs w:val="28"/>
        </w:rPr>
        <w:t>.</w:t>
      </w:r>
    </w:p>
    <w:p w:rsidR="00EA363B" w:rsidRDefault="00CB42AC" w:rsidP="00CB42A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firstLine="851"/>
        <w:jc w:val="both"/>
        <w:rPr>
          <w:bCs/>
          <w:spacing w:val="-4"/>
          <w:sz w:val="28"/>
          <w:szCs w:val="28"/>
        </w:rPr>
      </w:pPr>
      <w:r w:rsidRPr="00CB42AC">
        <w:rPr>
          <w:bCs/>
          <w:spacing w:val="-4"/>
          <w:sz w:val="28"/>
          <w:szCs w:val="28"/>
        </w:rPr>
        <w:t>2.</w:t>
      </w:r>
      <w:r w:rsidR="002E74B3">
        <w:rPr>
          <w:bCs/>
          <w:spacing w:val="-4"/>
          <w:sz w:val="28"/>
          <w:szCs w:val="28"/>
        </w:rPr>
        <w:t>3</w:t>
      </w:r>
      <w:r w:rsidRPr="00CB42AC">
        <w:rPr>
          <w:bCs/>
          <w:spacing w:val="-4"/>
          <w:sz w:val="28"/>
          <w:szCs w:val="28"/>
        </w:rPr>
        <w:t>.</w:t>
      </w:r>
      <w:r w:rsidR="000229D0">
        <w:rPr>
          <w:bCs/>
          <w:spacing w:val="-4"/>
          <w:sz w:val="28"/>
          <w:szCs w:val="28"/>
        </w:rPr>
        <w:t>9</w:t>
      </w:r>
      <w:r w:rsidRPr="00CB42AC">
        <w:rPr>
          <w:bCs/>
          <w:spacing w:val="-4"/>
          <w:sz w:val="28"/>
          <w:szCs w:val="28"/>
        </w:rPr>
        <w:t>. Справк</w:t>
      </w:r>
      <w:r w:rsidR="000229D0">
        <w:rPr>
          <w:bCs/>
          <w:spacing w:val="-4"/>
          <w:sz w:val="28"/>
          <w:szCs w:val="28"/>
        </w:rPr>
        <w:t>а</w:t>
      </w:r>
      <w:r w:rsidR="00EA363B">
        <w:rPr>
          <w:bCs/>
          <w:spacing w:val="-4"/>
          <w:sz w:val="28"/>
          <w:szCs w:val="28"/>
        </w:rPr>
        <w:t>,</w:t>
      </w:r>
      <w:r w:rsidR="00EA363B" w:rsidRPr="00EA363B">
        <w:rPr>
          <w:bCs/>
          <w:spacing w:val="-4"/>
          <w:sz w:val="28"/>
          <w:szCs w:val="28"/>
        </w:rPr>
        <w:t xml:space="preserve"> </w:t>
      </w:r>
      <w:r w:rsidR="00EA363B" w:rsidRPr="0045441E">
        <w:rPr>
          <w:bCs/>
          <w:spacing w:val="-4"/>
          <w:sz w:val="28"/>
          <w:szCs w:val="28"/>
        </w:rPr>
        <w:t>подписанн</w:t>
      </w:r>
      <w:r w:rsidR="000229D0">
        <w:rPr>
          <w:bCs/>
          <w:spacing w:val="-4"/>
          <w:sz w:val="28"/>
          <w:szCs w:val="28"/>
        </w:rPr>
        <w:t>ая</w:t>
      </w:r>
      <w:r w:rsidR="00EA363B" w:rsidRPr="0045441E">
        <w:rPr>
          <w:bCs/>
          <w:spacing w:val="-4"/>
          <w:sz w:val="28"/>
          <w:szCs w:val="28"/>
        </w:rPr>
        <w:t xml:space="preserve"> руководителем (уполномоченным представителем) частной дошкольной образовательной организации, подтверждающ</w:t>
      </w:r>
      <w:r w:rsidR="000229D0">
        <w:rPr>
          <w:bCs/>
          <w:spacing w:val="-4"/>
          <w:sz w:val="28"/>
          <w:szCs w:val="28"/>
        </w:rPr>
        <w:t>ая</w:t>
      </w:r>
      <w:r w:rsidR="003B4B71">
        <w:rPr>
          <w:bCs/>
          <w:spacing w:val="-4"/>
          <w:sz w:val="28"/>
          <w:szCs w:val="28"/>
        </w:rPr>
        <w:t xml:space="preserve"> на</w:t>
      </w:r>
      <w:r w:rsidR="00CD345A">
        <w:rPr>
          <w:bCs/>
          <w:spacing w:val="-4"/>
          <w:sz w:val="28"/>
          <w:szCs w:val="28"/>
        </w:rPr>
        <w:t xml:space="preserve"> 1-е число месяца</w:t>
      </w:r>
      <w:r w:rsidR="00EA363B">
        <w:rPr>
          <w:bCs/>
          <w:spacing w:val="-4"/>
          <w:sz w:val="28"/>
          <w:szCs w:val="28"/>
        </w:rPr>
        <w:t>:</w:t>
      </w:r>
    </w:p>
    <w:p w:rsidR="00B773A1" w:rsidRDefault="00B773A1" w:rsidP="00B773A1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firstLine="851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2.3.</w:t>
      </w:r>
      <w:r w:rsidR="0013490B">
        <w:rPr>
          <w:bCs/>
          <w:spacing w:val="-4"/>
          <w:sz w:val="28"/>
          <w:szCs w:val="28"/>
        </w:rPr>
        <w:t>9</w:t>
      </w:r>
      <w:r>
        <w:rPr>
          <w:bCs/>
          <w:spacing w:val="-4"/>
          <w:sz w:val="28"/>
          <w:szCs w:val="28"/>
        </w:rPr>
        <w:t>.1. </w:t>
      </w:r>
      <w:r w:rsidR="000229D0">
        <w:rPr>
          <w:bCs/>
          <w:spacing w:val="-4"/>
          <w:sz w:val="28"/>
          <w:szCs w:val="28"/>
        </w:rPr>
        <w:t>Отсутствие неис</w:t>
      </w:r>
      <w:r>
        <w:rPr>
          <w:bCs/>
          <w:spacing w:val="-4"/>
          <w:sz w:val="28"/>
          <w:szCs w:val="28"/>
        </w:rPr>
        <w:t>полнен</w:t>
      </w:r>
      <w:r w:rsidR="000229D0">
        <w:rPr>
          <w:bCs/>
          <w:spacing w:val="-4"/>
          <w:sz w:val="28"/>
          <w:szCs w:val="28"/>
        </w:rPr>
        <w:t>ной</w:t>
      </w:r>
      <w:r>
        <w:rPr>
          <w:bCs/>
          <w:spacing w:val="-4"/>
          <w:sz w:val="28"/>
          <w:szCs w:val="28"/>
        </w:rPr>
        <w:t xml:space="preserve"> </w:t>
      </w:r>
      <w:r w:rsidRPr="00CB42AC">
        <w:rPr>
          <w:bCs/>
          <w:spacing w:val="-4"/>
          <w:sz w:val="28"/>
          <w:szCs w:val="28"/>
        </w:rPr>
        <w:t>обязанности по уплате налогов, сборов, страховых взносов, пеней, штрафов, процентов, п</w:t>
      </w:r>
      <w:r>
        <w:rPr>
          <w:bCs/>
          <w:spacing w:val="-4"/>
          <w:sz w:val="28"/>
          <w:szCs w:val="28"/>
        </w:rPr>
        <w:t xml:space="preserve">одлежащих уплате </w:t>
      </w:r>
      <w:r w:rsidR="000229D0">
        <w:rPr>
          <w:bCs/>
          <w:spacing w:val="-4"/>
          <w:sz w:val="28"/>
          <w:szCs w:val="28"/>
        </w:rPr>
        <w:br/>
      </w:r>
      <w:r>
        <w:rPr>
          <w:bCs/>
          <w:spacing w:val="-4"/>
          <w:sz w:val="28"/>
          <w:szCs w:val="28"/>
        </w:rPr>
        <w:t xml:space="preserve">в соответствии </w:t>
      </w:r>
      <w:r w:rsidRPr="00CB42AC">
        <w:rPr>
          <w:bCs/>
          <w:spacing w:val="-4"/>
          <w:sz w:val="28"/>
          <w:szCs w:val="28"/>
        </w:rPr>
        <w:t>с законодательством Российской Федерации о налогах и сборах.</w:t>
      </w:r>
    </w:p>
    <w:p w:rsidR="00CB42AC" w:rsidRPr="00CB42AC" w:rsidRDefault="00EA363B" w:rsidP="00CB42A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firstLine="851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2.</w:t>
      </w:r>
      <w:r w:rsidR="002E74B3">
        <w:rPr>
          <w:bCs/>
          <w:spacing w:val="-4"/>
          <w:sz w:val="28"/>
          <w:szCs w:val="28"/>
        </w:rPr>
        <w:t>3</w:t>
      </w:r>
      <w:r>
        <w:rPr>
          <w:bCs/>
          <w:spacing w:val="-4"/>
          <w:sz w:val="28"/>
          <w:szCs w:val="28"/>
        </w:rPr>
        <w:t>.</w:t>
      </w:r>
      <w:r w:rsidR="0013490B">
        <w:rPr>
          <w:bCs/>
          <w:spacing w:val="-4"/>
          <w:sz w:val="28"/>
          <w:szCs w:val="28"/>
        </w:rPr>
        <w:t>9</w:t>
      </w:r>
      <w:r>
        <w:rPr>
          <w:bCs/>
          <w:spacing w:val="-4"/>
          <w:sz w:val="28"/>
          <w:szCs w:val="28"/>
        </w:rPr>
        <w:t>.</w:t>
      </w:r>
      <w:r w:rsidR="00B773A1">
        <w:rPr>
          <w:bCs/>
          <w:spacing w:val="-4"/>
          <w:sz w:val="28"/>
          <w:szCs w:val="28"/>
        </w:rPr>
        <w:t>2</w:t>
      </w:r>
      <w:r w:rsidR="00685EC8">
        <w:rPr>
          <w:bCs/>
          <w:spacing w:val="-4"/>
          <w:sz w:val="28"/>
          <w:szCs w:val="28"/>
        </w:rPr>
        <w:t>. </w:t>
      </w:r>
      <w:r w:rsidR="000229D0">
        <w:rPr>
          <w:bCs/>
          <w:spacing w:val="-4"/>
          <w:sz w:val="28"/>
          <w:szCs w:val="28"/>
        </w:rPr>
        <w:t>Отсутствие п</w:t>
      </w:r>
      <w:r>
        <w:rPr>
          <w:bCs/>
          <w:spacing w:val="-4"/>
          <w:sz w:val="28"/>
          <w:szCs w:val="28"/>
        </w:rPr>
        <w:t>росроченн</w:t>
      </w:r>
      <w:r w:rsidR="000229D0">
        <w:rPr>
          <w:bCs/>
          <w:spacing w:val="-4"/>
          <w:sz w:val="28"/>
          <w:szCs w:val="28"/>
        </w:rPr>
        <w:t>ой</w:t>
      </w:r>
      <w:r w:rsidR="00CB42AC" w:rsidRPr="00CB42AC">
        <w:rPr>
          <w:bCs/>
          <w:spacing w:val="-4"/>
          <w:sz w:val="28"/>
          <w:szCs w:val="28"/>
        </w:rPr>
        <w:t xml:space="preserve"> задолженност</w:t>
      </w:r>
      <w:r w:rsidR="000229D0">
        <w:rPr>
          <w:bCs/>
          <w:spacing w:val="-4"/>
          <w:sz w:val="28"/>
          <w:szCs w:val="28"/>
        </w:rPr>
        <w:t>и</w:t>
      </w:r>
      <w:r w:rsidR="00CB42AC" w:rsidRPr="00CB42AC">
        <w:rPr>
          <w:bCs/>
          <w:spacing w:val="-4"/>
          <w:sz w:val="28"/>
          <w:szCs w:val="28"/>
        </w:rPr>
        <w:t xml:space="preserve"> по возврату </w:t>
      </w:r>
      <w:r w:rsidR="000229D0">
        <w:rPr>
          <w:bCs/>
          <w:spacing w:val="-4"/>
          <w:sz w:val="28"/>
          <w:szCs w:val="28"/>
        </w:rPr>
        <w:br/>
      </w:r>
      <w:r w:rsidR="00CB42AC" w:rsidRPr="00CB42AC">
        <w:rPr>
          <w:bCs/>
          <w:spacing w:val="-4"/>
          <w:sz w:val="28"/>
          <w:szCs w:val="28"/>
        </w:rPr>
        <w:t>в областной бюджет субсидий, бюджетных инвестиций, в том числе предоставленных в соответствии с иными правовыми актами, и иной просроченной (неурегулированной) задолженности по денежным обязательствам перед областным бюджетом.</w:t>
      </w:r>
    </w:p>
    <w:p w:rsidR="00CB42AC" w:rsidRPr="00CB42AC" w:rsidRDefault="00CB42AC" w:rsidP="00CB42A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firstLine="851"/>
        <w:jc w:val="both"/>
        <w:rPr>
          <w:bCs/>
          <w:spacing w:val="-4"/>
          <w:sz w:val="28"/>
          <w:szCs w:val="28"/>
        </w:rPr>
      </w:pPr>
      <w:r w:rsidRPr="00CB42AC">
        <w:rPr>
          <w:bCs/>
          <w:spacing w:val="-4"/>
          <w:sz w:val="28"/>
          <w:szCs w:val="28"/>
        </w:rPr>
        <w:t>2.</w:t>
      </w:r>
      <w:r w:rsidR="002E74B3">
        <w:rPr>
          <w:bCs/>
          <w:spacing w:val="-4"/>
          <w:sz w:val="28"/>
          <w:szCs w:val="28"/>
        </w:rPr>
        <w:t>3</w:t>
      </w:r>
      <w:r w:rsidRPr="00CB42AC">
        <w:rPr>
          <w:bCs/>
          <w:spacing w:val="-4"/>
          <w:sz w:val="28"/>
          <w:szCs w:val="28"/>
        </w:rPr>
        <w:t>.</w:t>
      </w:r>
      <w:r w:rsidR="0013490B">
        <w:rPr>
          <w:bCs/>
          <w:spacing w:val="-4"/>
          <w:sz w:val="28"/>
          <w:szCs w:val="28"/>
        </w:rPr>
        <w:t>9</w:t>
      </w:r>
      <w:r w:rsidRPr="00CB42AC">
        <w:rPr>
          <w:bCs/>
          <w:spacing w:val="-4"/>
          <w:sz w:val="28"/>
          <w:szCs w:val="28"/>
        </w:rPr>
        <w:t>.</w:t>
      </w:r>
      <w:r w:rsidR="00B773A1">
        <w:rPr>
          <w:bCs/>
          <w:spacing w:val="-4"/>
          <w:sz w:val="28"/>
          <w:szCs w:val="28"/>
        </w:rPr>
        <w:t>3</w:t>
      </w:r>
      <w:r w:rsidR="00EA363B">
        <w:rPr>
          <w:bCs/>
          <w:spacing w:val="-4"/>
          <w:sz w:val="28"/>
          <w:szCs w:val="28"/>
        </w:rPr>
        <w:t>.</w:t>
      </w:r>
      <w:r w:rsidRPr="00CB42AC">
        <w:rPr>
          <w:bCs/>
          <w:spacing w:val="-4"/>
          <w:sz w:val="28"/>
          <w:szCs w:val="28"/>
        </w:rPr>
        <w:t> </w:t>
      </w:r>
      <w:r w:rsidR="000229D0">
        <w:rPr>
          <w:bCs/>
          <w:spacing w:val="-4"/>
          <w:sz w:val="28"/>
          <w:szCs w:val="28"/>
        </w:rPr>
        <w:t>Отсутствие в</w:t>
      </w:r>
      <w:r w:rsidR="00EA363B">
        <w:rPr>
          <w:bCs/>
          <w:spacing w:val="-4"/>
          <w:sz w:val="28"/>
          <w:szCs w:val="28"/>
        </w:rPr>
        <w:t>веден</w:t>
      </w:r>
      <w:r w:rsidR="000229D0">
        <w:rPr>
          <w:bCs/>
          <w:spacing w:val="-4"/>
          <w:sz w:val="28"/>
          <w:szCs w:val="28"/>
        </w:rPr>
        <w:t>ия</w:t>
      </w:r>
      <w:r w:rsidR="00EA363B">
        <w:rPr>
          <w:bCs/>
          <w:spacing w:val="-4"/>
          <w:sz w:val="28"/>
          <w:szCs w:val="28"/>
        </w:rPr>
        <w:t xml:space="preserve"> </w:t>
      </w:r>
      <w:r w:rsidR="000229D0">
        <w:rPr>
          <w:bCs/>
          <w:spacing w:val="-4"/>
          <w:sz w:val="28"/>
          <w:szCs w:val="28"/>
        </w:rPr>
        <w:t xml:space="preserve">в отношении </w:t>
      </w:r>
      <w:r w:rsidR="000229D0" w:rsidRPr="0045441E">
        <w:rPr>
          <w:bCs/>
          <w:spacing w:val="-4"/>
          <w:sz w:val="28"/>
          <w:szCs w:val="28"/>
        </w:rPr>
        <w:t>частной дошкольной образовательной организации</w:t>
      </w:r>
      <w:r w:rsidR="000229D0">
        <w:rPr>
          <w:bCs/>
          <w:spacing w:val="-4"/>
          <w:sz w:val="28"/>
          <w:szCs w:val="28"/>
        </w:rPr>
        <w:t xml:space="preserve"> </w:t>
      </w:r>
      <w:r w:rsidR="00EA363B">
        <w:rPr>
          <w:bCs/>
          <w:spacing w:val="-4"/>
          <w:sz w:val="28"/>
          <w:szCs w:val="28"/>
        </w:rPr>
        <w:t>процедур</w:t>
      </w:r>
      <w:r w:rsidRPr="00CB42AC">
        <w:rPr>
          <w:bCs/>
          <w:spacing w:val="-4"/>
          <w:sz w:val="28"/>
          <w:szCs w:val="28"/>
        </w:rPr>
        <w:t xml:space="preserve"> реорганизации, ликвидации, банкротства, </w:t>
      </w:r>
      <w:r w:rsidR="000229D0">
        <w:rPr>
          <w:bCs/>
          <w:spacing w:val="-4"/>
          <w:sz w:val="28"/>
          <w:szCs w:val="28"/>
        </w:rPr>
        <w:t xml:space="preserve">приостановления </w:t>
      </w:r>
      <w:r w:rsidRPr="00CB42AC">
        <w:rPr>
          <w:bCs/>
          <w:spacing w:val="-4"/>
          <w:sz w:val="28"/>
          <w:szCs w:val="28"/>
        </w:rPr>
        <w:t>деятельност</w:t>
      </w:r>
      <w:r w:rsidR="000229D0">
        <w:rPr>
          <w:bCs/>
          <w:spacing w:val="-4"/>
          <w:sz w:val="28"/>
          <w:szCs w:val="28"/>
        </w:rPr>
        <w:t>и</w:t>
      </w:r>
      <w:r w:rsidRPr="00CB42AC">
        <w:rPr>
          <w:bCs/>
          <w:spacing w:val="-4"/>
          <w:sz w:val="28"/>
          <w:szCs w:val="28"/>
        </w:rPr>
        <w:t xml:space="preserve"> </w:t>
      </w:r>
      <w:r w:rsidR="00EA363B">
        <w:rPr>
          <w:bCs/>
          <w:spacing w:val="-4"/>
          <w:sz w:val="28"/>
          <w:szCs w:val="28"/>
        </w:rPr>
        <w:t xml:space="preserve">частной дошкольной </w:t>
      </w:r>
      <w:r w:rsidRPr="00CB42AC">
        <w:rPr>
          <w:bCs/>
          <w:spacing w:val="-4"/>
          <w:sz w:val="28"/>
          <w:szCs w:val="28"/>
        </w:rPr>
        <w:t xml:space="preserve">образовательной организации в порядке, предусмотренном законодательством </w:t>
      </w:r>
      <w:r w:rsidRPr="00CB42AC">
        <w:rPr>
          <w:bCs/>
          <w:spacing w:val="-4"/>
          <w:sz w:val="28"/>
          <w:szCs w:val="28"/>
        </w:rPr>
        <w:lastRenderedPageBreak/>
        <w:t>Российской Федерации.</w:t>
      </w:r>
    </w:p>
    <w:p w:rsidR="00CB42AC" w:rsidRPr="00CB42AC" w:rsidRDefault="00CB42AC" w:rsidP="00CB42A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firstLine="851"/>
        <w:jc w:val="both"/>
        <w:rPr>
          <w:bCs/>
          <w:spacing w:val="-4"/>
          <w:sz w:val="28"/>
          <w:szCs w:val="28"/>
        </w:rPr>
      </w:pPr>
      <w:r w:rsidRPr="00CB42AC">
        <w:rPr>
          <w:bCs/>
          <w:spacing w:val="-4"/>
          <w:sz w:val="28"/>
          <w:szCs w:val="28"/>
        </w:rPr>
        <w:t>2.</w:t>
      </w:r>
      <w:r w:rsidR="002E74B3">
        <w:rPr>
          <w:bCs/>
          <w:spacing w:val="-4"/>
          <w:sz w:val="28"/>
          <w:szCs w:val="28"/>
        </w:rPr>
        <w:t>3</w:t>
      </w:r>
      <w:r w:rsidRPr="00CB42AC">
        <w:rPr>
          <w:bCs/>
          <w:spacing w:val="-4"/>
          <w:sz w:val="28"/>
          <w:szCs w:val="28"/>
        </w:rPr>
        <w:t>.</w:t>
      </w:r>
      <w:r w:rsidR="0013490B">
        <w:rPr>
          <w:bCs/>
          <w:spacing w:val="-4"/>
          <w:sz w:val="28"/>
          <w:szCs w:val="28"/>
        </w:rPr>
        <w:t>9</w:t>
      </w:r>
      <w:r w:rsidR="00EA363B">
        <w:rPr>
          <w:bCs/>
          <w:spacing w:val="-4"/>
          <w:sz w:val="28"/>
          <w:szCs w:val="28"/>
        </w:rPr>
        <w:t>.</w:t>
      </w:r>
      <w:r w:rsidR="00B773A1">
        <w:rPr>
          <w:bCs/>
          <w:spacing w:val="-4"/>
          <w:sz w:val="28"/>
          <w:szCs w:val="28"/>
        </w:rPr>
        <w:t>4</w:t>
      </w:r>
      <w:r w:rsidRPr="00CB42AC">
        <w:rPr>
          <w:bCs/>
          <w:spacing w:val="-4"/>
          <w:sz w:val="28"/>
          <w:szCs w:val="28"/>
        </w:rPr>
        <w:t>. </w:t>
      </w:r>
      <w:r w:rsidR="003A2276">
        <w:rPr>
          <w:bCs/>
          <w:spacing w:val="-4"/>
          <w:sz w:val="28"/>
          <w:szCs w:val="28"/>
        </w:rPr>
        <w:t>О</w:t>
      </w:r>
      <w:r w:rsidR="00066FE7">
        <w:rPr>
          <w:bCs/>
          <w:spacing w:val="-4"/>
          <w:sz w:val="28"/>
          <w:szCs w:val="28"/>
        </w:rPr>
        <w:t xml:space="preserve">тсутствие </w:t>
      </w:r>
      <w:r w:rsidRPr="00CB42AC">
        <w:rPr>
          <w:bCs/>
          <w:spacing w:val="-4"/>
          <w:sz w:val="28"/>
          <w:szCs w:val="28"/>
        </w:rPr>
        <w:t>в уставном (складочном) капитале дол</w:t>
      </w:r>
      <w:r w:rsidR="00066FE7">
        <w:rPr>
          <w:bCs/>
          <w:spacing w:val="-4"/>
          <w:sz w:val="28"/>
          <w:szCs w:val="28"/>
        </w:rPr>
        <w:t xml:space="preserve">и </w:t>
      </w:r>
      <w:r w:rsidRPr="00CB42AC">
        <w:rPr>
          <w:bCs/>
          <w:spacing w:val="-4"/>
          <w:sz w:val="28"/>
          <w:szCs w:val="28"/>
        </w:rPr>
        <w:t xml:space="preserve">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r>
        <w:rPr>
          <w:bCs/>
          <w:spacing w:val="-4"/>
          <w:sz w:val="28"/>
          <w:szCs w:val="28"/>
        </w:rPr>
        <w:t xml:space="preserve">перечень </w:t>
      </w:r>
      <w:r w:rsidRPr="00CB42AC">
        <w:rPr>
          <w:bCs/>
          <w:spacing w:val="-4"/>
          <w:sz w:val="28"/>
          <w:szCs w:val="28"/>
        </w:rPr>
        <w:t xml:space="preserve">государств и территорий, предоставляющих льготный налоговый режим налогообложения и (или) </w:t>
      </w:r>
      <w:r w:rsidR="0013490B">
        <w:rPr>
          <w:bCs/>
          <w:spacing w:val="-4"/>
          <w:sz w:val="28"/>
          <w:szCs w:val="28"/>
        </w:rPr>
        <w:br/>
      </w:r>
      <w:r w:rsidRPr="00CB42AC">
        <w:rPr>
          <w:bCs/>
          <w:spacing w:val="-4"/>
          <w:sz w:val="28"/>
          <w:szCs w:val="28"/>
        </w:rPr>
        <w:t>не предусматривающих раскрытия и предоставления информации при проведении финансовых операций (офшорные зоны), в совокупности превыша</w:t>
      </w:r>
      <w:r w:rsidR="00066FE7">
        <w:rPr>
          <w:bCs/>
          <w:spacing w:val="-4"/>
          <w:sz w:val="28"/>
          <w:szCs w:val="28"/>
        </w:rPr>
        <w:t>ющей</w:t>
      </w:r>
      <w:r w:rsidRPr="00CB42AC">
        <w:rPr>
          <w:bCs/>
          <w:spacing w:val="-4"/>
          <w:sz w:val="28"/>
          <w:szCs w:val="28"/>
        </w:rPr>
        <w:t xml:space="preserve"> 50 процентов.</w:t>
      </w:r>
    </w:p>
    <w:p w:rsidR="00CB42AC" w:rsidRPr="007A22AF" w:rsidRDefault="00CB42AC" w:rsidP="00CB42A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firstLine="851"/>
        <w:jc w:val="both"/>
        <w:rPr>
          <w:bCs/>
          <w:spacing w:val="-4"/>
          <w:sz w:val="28"/>
          <w:szCs w:val="28"/>
        </w:rPr>
      </w:pPr>
      <w:r w:rsidRPr="00CB42AC">
        <w:rPr>
          <w:bCs/>
          <w:spacing w:val="-4"/>
          <w:sz w:val="28"/>
          <w:szCs w:val="28"/>
        </w:rPr>
        <w:t>2.</w:t>
      </w:r>
      <w:r w:rsidR="002E74B3">
        <w:rPr>
          <w:bCs/>
          <w:spacing w:val="-4"/>
          <w:sz w:val="28"/>
          <w:szCs w:val="28"/>
        </w:rPr>
        <w:t>3</w:t>
      </w:r>
      <w:r w:rsidRPr="00CB42AC">
        <w:rPr>
          <w:bCs/>
          <w:spacing w:val="-4"/>
          <w:sz w:val="28"/>
          <w:szCs w:val="28"/>
        </w:rPr>
        <w:t>.</w:t>
      </w:r>
      <w:r w:rsidR="0013490B">
        <w:rPr>
          <w:bCs/>
          <w:spacing w:val="-4"/>
          <w:sz w:val="28"/>
          <w:szCs w:val="28"/>
        </w:rPr>
        <w:t>9</w:t>
      </w:r>
      <w:r w:rsidR="002E74B3">
        <w:rPr>
          <w:bCs/>
          <w:spacing w:val="-4"/>
          <w:sz w:val="28"/>
          <w:szCs w:val="28"/>
        </w:rPr>
        <w:t>.</w:t>
      </w:r>
      <w:r w:rsidR="00B773A1">
        <w:rPr>
          <w:bCs/>
          <w:spacing w:val="-4"/>
          <w:sz w:val="28"/>
          <w:szCs w:val="28"/>
        </w:rPr>
        <w:t>5</w:t>
      </w:r>
      <w:r w:rsidRPr="00CB42AC">
        <w:rPr>
          <w:bCs/>
          <w:spacing w:val="-4"/>
          <w:sz w:val="28"/>
          <w:szCs w:val="28"/>
        </w:rPr>
        <w:t>. </w:t>
      </w:r>
      <w:r w:rsidR="0013490B">
        <w:rPr>
          <w:bCs/>
          <w:spacing w:val="-4"/>
          <w:sz w:val="28"/>
          <w:szCs w:val="28"/>
        </w:rPr>
        <w:t>Отсутствие факт</w:t>
      </w:r>
      <w:r w:rsidR="003A2276">
        <w:rPr>
          <w:bCs/>
          <w:spacing w:val="-4"/>
          <w:sz w:val="28"/>
          <w:szCs w:val="28"/>
        </w:rPr>
        <w:t>ов</w:t>
      </w:r>
      <w:r w:rsidR="0013490B">
        <w:rPr>
          <w:bCs/>
          <w:spacing w:val="-4"/>
          <w:sz w:val="28"/>
          <w:szCs w:val="28"/>
        </w:rPr>
        <w:t xml:space="preserve"> получения частной дошкольн</w:t>
      </w:r>
      <w:r w:rsidR="003A2276">
        <w:rPr>
          <w:bCs/>
          <w:spacing w:val="-4"/>
          <w:sz w:val="28"/>
          <w:szCs w:val="28"/>
        </w:rPr>
        <w:t>ой</w:t>
      </w:r>
      <w:r w:rsidR="0013490B">
        <w:rPr>
          <w:bCs/>
          <w:spacing w:val="-4"/>
          <w:sz w:val="28"/>
          <w:szCs w:val="28"/>
        </w:rPr>
        <w:t xml:space="preserve"> образовательн</w:t>
      </w:r>
      <w:r w:rsidR="003A2276">
        <w:rPr>
          <w:bCs/>
          <w:spacing w:val="-4"/>
          <w:sz w:val="28"/>
          <w:szCs w:val="28"/>
        </w:rPr>
        <w:t>ой</w:t>
      </w:r>
      <w:r w:rsidR="0013490B">
        <w:rPr>
          <w:bCs/>
          <w:spacing w:val="-4"/>
          <w:sz w:val="28"/>
          <w:szCs w:val="28"/>
        </w:rPr>
        <w:t xml:space="preserve"> организаци</w:t>
      </w:r>
      <w:r w:rsidR="003A2276">
        <w:rPr>
          <w:bCs/>
          <w:spacing w:val="-4"/>
          <w:sz w:val="28"/>
          <w:szCs w:val="28"/>
        </w:rPr>
        <w:t>ей</w:t>
      </w:r>
      <w:r w:rsidR="0013490B">
        <w:rPr>
          <w:bCs/>
          <w:spacing w:val="-4"/>
          <w:sz w:val="28"/>
          <w:szCs w:val="28"/>
        </w:rPr>
        <w:t xml:space="preserve"> </w:t>
      </w:r>
      <w:r w:rsidRPr="00CB42AC">
        <w:rPr>
          <w:bCs/>
          <w:spacing w:val="-4"/>
          <w:sz w:val="28"/>
          <w:szCs w:val="28"/>
        </w:rPr>
        <w:t>средств из областного бюджета на основании иных нормативных правовых актов Правительства Кировской области на цел</w:t>
      </w:r>
      <w:r>
        <w:rPr>
          <w:bCs/>
          <w:spacing w:val="-4"/>
          <w:sz w:val="28"/>
          <w:szCs w:val="28"/>
        </w:rPr>
        <w:t>ь</w:t>
      </w:r>
      <w:r w:rsidRPr="00CB42AC">
        <w:rPr>
          <w:bCs/>
          <w:spacing w:val="-4"/>
          <w:sz w:val="28"/>
          <w:szCs w:val="28"/>
        </w:rPr>
        <w:t xml:space="preserve">, </w:t>
      </w:r>
      <w:r w:rsidRPr="007A22AF">
        <w:rPr>
          <w:bCs/>
          <w:spacing w:val="-4"/>
          <w:sz w:val="28"/>
          <w:szCs w:val="28"/>
        </w:rPr>
        <w:t>предусмотренную пунктом 1.2 настоящего Порядка.</w:t>
      </w:r>
    </w:p>
    <w:p w:rsidR="00CD345A" w:rsidRPr="007A22AF" w:rsidRDefault="007A22AF" w:rsidP="00EA363B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firstLine="851"/>
        <w:jc w:val="both"/>
        <w:rPr>
          <w:bCs/>
          <w:spacing w:val="-4"/>
          <w:sz w:val="28"/>
          <w:szCs w:val="28"/>
        </w:rPr>
      </w:pPr>
      <w:r w:rsidRPr="007A22AF">
        <w:rPr>
          <w:bCs/>
          <w:spacing w:val="-4"/>
          <w:sz w:val="28"/>
          <w:szCs w:val="28"/>
        </w:rPr>
        <w:t>В справке частная дошкольная образовательная организация п</w:t>
      </w:r>
      <w:r w:rsidR="00C07C72">
        <w:rPr>
          <w:bCs/>
          <w:spacing w:val="-4"/>
          <w:sz w:val="28"/>
          <w:szCs w:val="28"/>
        </w:rPr>
        <w:t>ред</w:t>
      </w:r>
      <w:r w:rsidR="0013490B" w:rsidRPr="007A22AF">
        <w:rPr>
          <w:bCs/>
          <w:spacing w:val="-4"/>
          <w:sz w:val="28"/>
          <w:szCs w:val="28"/>
        </w:rPr>
        <w:t>ставл</w:t>
      </w:r>
      <w:r w:rsidRPr="007A22AF">
        <w:rPr>
          <w:bCs/>
          <w:spacing w:val="-4"/>
          <w:sz w:val="28"/>
          <w:szCs w:val="28"/>
        </w:rPr>
        <w:t xml:space="preserve">яет министерству </w:t>
      </w:r>
      <w:r w:rsidR="00EC774C" w:rsidRPr="007A22AF">
        <w:rPr>
          <w:bCs/>
          <w:spacing w:val="-4"/>
          <w:sz w:val="28"/>
          <w:szCs w:val="28"/>
        </w:rPr>
        <w:t>согласи</w:t>
      </w:r>
      <w:r w:rsidRPr="007A22AF">
        <w:rPr>
          <w:bCs/>
          <w:spacing w:val="-4"/>
          <w:sz w:val="28"/>
          <w:szCs w:val="28"/>
        </w:rPr>
        <w:t>е</w:t>
      </w:r>
      <w:r w:rsidR="0013490B" w:rsidRPr="007A22AF">
        <w:rPr>
          <w:bCs/>
          <w:spacing w:val="-4"/>
          <w:sz w:val="28"/>
          <w:szCs w:val="28"/>
        </w:rPr>
        <w:t xml:space="preserve"> на</w:t>
      </w:r>
      <w:r w:rsidR="00EC774C" w:rsidRPr="007A22AF">
        <w:rPr>
          <w:bCs/>
          <w:spacing w:val="-4"/>
          <w:sz w:val="28"/>
          <w:szCs w:val="28"/>
        </w:rPr>
        <w:t xml:space="preserve"> публикацию (размещение) </w:t>
      </w:r>
      <w:r w:rsidRPr="007A22AF">
        <w:rPr>
          <w:bCs/>
          <w:spacing w:val="-4"/>
          <w:sz w:val="28"/>
          <w:szCs w:val="28"/>
        </w:rPr>
        <w:br/>
      </w:r>
      <w:r w:rsidR="00CD345A" w:rsidRPr="007A22AF">
        <w:rPr>
          <w:sz w:val="28"/>
          <w:szCs w:val="28"/>
        </w:rPr>
        <w:t xml:space="preserve">в информационно-телекоммуникационной сети «Интернет» информации </w:t>
      </w:r>
      <w:r w:rsidRPr="007A22AF">
        <w:rPr>
          <w:sz w:val="28"/>
          <w:szCs w:val="28"/>
        </w:rPr>
        <w:br/>
      </w:r>
      <w:r w:rsidR="00CD345A" w:rsidRPr="007A22AF">
        <w:rPr>
          <w:sz w:val="28"/>
          <w:szCs w:val="28"/>
        </w:rPr>
        <w:t xml:space="preserve">о </w:t>
      </w:r>
      <w:r w:rsidR="00EC774C" w:rsidRPr="007A22AF">
        <w:rPr>
          <w:sz w:val="28"/>
          <w:szCs w:val="28"/>
        </w:rPr>
        <w:t>подаваемом в адрес министерства заявлении и иной информации, связанной с рассмотрением заявления</w:t>
      </w:r>
      <w:r w:rsidR="00CD345A" w:rsidRPr="007A22AF">
        <w:rPr>
          <w:sz w:val="28"/>
          <w:szCs w:val="28"/>
        </w:rPr>
        <w:t>.</w:t>
      </w:r>
    </w:p>
    <w:p w:rsidR="00EA363B" w:rsidRPr="00D45AA0" w:rsidRDefault="00EA363B" w:rsidP="00EA363B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firstLine="851"/>
        <w:jc w:val="both"/>
        <w:rPr>
          <w:bCs/>
          <w:sz w:val="28"/>
          <w:szCs w:val="28"/>
        </w:rPr>
      </w:pPr>
      <w:r w:rsidRPr="00D45AA0">
        <w:rPr>
          <w:bCs/>
          <w:sz w:val="28"/>
          <w:szCs w:val="28"/>
        </w:rPr>
        <w:t>2.3.1</w:t>
      </w:r>
      <w:r w:rsidR="0013490B">
        <w:rPr>
          <w:bCs/>
          <w:sz w:val="28"/>
          <w:szCs w:val="28"/>
        </w:rPr>
        <w:t>0</w:t>
      </w:r>
      <w:r w:rsidRPr="00D45AA0">
        <w:rPr>
          <w:bCs/>
          <w:sz w:val="28"/>
          <w:szCs w:val="28"/>
        </w:rPr>
        <w:t>. Справк</w:t>
      </w:r>
      <w:r w:rsidR="006814F4">
        <w:rPr>
          <w:bCs/>
          <w:sz w:val="28"/>
          <w:szCs w:val="28"/>
        </w:rPr>
        <w:t>а</w:t>
      </w:r>
      <w:r w:rsidRPr="00D45AA0">
        <w:rPr>
          <w:bCs/>
          <w:sz w:val="28"/>
          <w:szCs w:val="28"/>
        </w:rPr>
        <w:t>, подписанн</w:t>
      </w:r>
      <w:r w:rsidR="006814F4">
        <w:rPr>
          <w:bCs/>
          <w:sz w:val="28"/>
          <w:szCs w:val="28"/>
        </w:rPr>
        <w:t>ая</w:t>
      </w:r>
      <w:r w:rsidRPr="00D45AA0">
        <w:rPr>
          <w:bCs/>
          <w:sz w:val="28"/>
          <w:szCs w:val="28"/>
        </w:rPr>
        <w:t xml:space="preserve"> руководителем (уполномоченным представителем) частной дошкольной образовательной организации, подтверждающ</w:t>
      </w:r>
      <w:r w:rsidR="006814F4">
        <w:rPr>
          <w:bCs/>
          <w:sz w:val="28"/>
          <w:szCs w:val="28"/>
        </w:rPr>
        <w:t>ая</w:t>
      </w:r>
      <w:r w:rsidRPr="00D45AA0">
        <w:rPr>
          <w:bCs/>
          <w:sz w:val="28"/>
          <w:szCs w:val="28"/>
        </w:rPr>
        <w:t xml:space="preserve"> заполнение сведений о воспитанниках частной дошкольной образовательной организации в региональном информационном ресурсе «Электронная очередь в организации, осуществляющие образовательную деятельность по программам дошкольного образования», с указанием показателей численности воспитанников по состоянию на 1-е число месяца, </w:t>
      </w:r>
      <w:r w:rsidR="006814F4">
        <w:rPr>
          <w:bCs/>
          <w:sz w:val="28"/>
          <w:szCs w:val="28"/>
        </w:rPr>
        <w:br/>
      </w:r>
      <w:r w:rsidRPr="00D45AA0">
        <w:rPr>
          <w:bCs/>
          <w:sz w:val="28"/>
          <w:szCs w:val="28"/>
        </w:rPr>
        <w:t>в котором частная дошкольная образовательная организация представляет заявление.</w:t>
      </w:r>
    </w:p>
    <w:p w:rsidR="00996358" w:rsidRPr="00CB42AC" w:rsidRDefault="00996358" w:rsidP="0099635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bCs/>
          <w:sz w:val="28"/>
          <w:szCs w:val="28"/>
        </w:rPr>
      </w:pPr>
      <w:r w:rsidRPr="00CB42AC">
        <w:rPr>
          <w:bCs/>
          <w:sz w:val="28"/>
          <w:szCs w:val="28"/>
        </w:rPr>
        <w:t>2.</w:t>
      </w:r>
      <w:r w:rsidR="002E74B3">
        <w:rPr>
          <w:bCs/>
          <w:sz w:val="28"/>
          <w:szCs w:val="28"/>
        </w:rPr>
        <w:t>4</w:t>
      </w:r>
      <w:r w:rsidRPr="00CB42AC">
        <w:rPr>
          <w:bCs/>
          <w:sz w:val="28"/>
          <w:szCs w:val="28"/>
        </w:rPr>
        <w:t xml:space="preserve">. Копии документов, </w:t>
      </w:r>
      <w:r w:rsidR="00EE5EBB" w:rsidRPr="00CB42AC">
        <w:rPr>
          <w:bCs/>
          <w:sz w:val="28"/>
          <w:szCs w:val="28"/>
        </w:rPr>
        <w:t>указанны</w:t>
      </w:r>
      <w:r w:rsidR="00EE5EBB">
        <w:rPr>
          <w:bCs/>
          <w:sz w:val="28"/>
          <w:szCs w:val="28"/>
        </w:rPr>
        <w:t>х</w:t>
      </w:r>
      <w:r w:rsidR="00EE5EBB" w:rsidRPr="00CB42AC">
        <w:rPr>
          <w:bCs/>
          <w:sz w:val="28"/>
          <w:szCs w:val="28"/>
        </w:rPr>
        <w:t xml:space="preserve"> в </w:t>
      </w:r>
      <w:r w:rsidR="00EE5EBB">
        <w:rPr>
          <w:bCs/>
          <w:sz w:val="28"/>
          <w:szCs w:val="28"/>
        </w:rPr>
        <w:t>под</w:t>
      </w:r>
      <w:r w:rsidR="00EE5EBB" w:rsidRPr="00CB42AC">
        <w:rPr>
          <w:bCs/>
          <w:sz w:val="28"/>
          <w:szCs w:val="28"/>
        </w:rPr>
        <w:t>пункт</w:t>
      </w:r>
      <w:r w:rsidR="00EE5EBB">
        <w:rPr>
          <w:bCs/>
          <w:sz w:val="28"/>
          <w:szCs w:val="28"/>
        </w:rPr>
        <w:t>ах</w:t>
      </w:r>
      <w:r w:rsidR="00EE5EBB" w:rsidRPr="00CB42AC">
        <w:rPr>
          <w:bCs/>
          <w:sz w:val="28"/>
          <w:szCs w:val="28"/>
        </w:rPr>
        <w:t xml:space="preserve"> 2.</w:t>
      </w:r>
      <w:r w:rsidR="00EE5EBB">
        <w:rPr>
          <w:bCs/>
          <w:sz w:val="28"/>
          <w:szCs w:val="28"/>
        </w:rPr>
        <w:t>3.1 –</w:t>
      </w:r>
      <w:r w:rsidR="00EE5EBB">
        <w:rPr>
          <w:bCs/>
          <w:sz w:val="28"/>
          <w:szCs w:val="28"/>
        </w:rPr>
        <w:br/>
        <w:t>2.3.10</w:t>
      </w:r>
      <w:r w:rsidR="00EE5EBB" w:rsidRPr="00CB42AC">
        <w:rPr>
          <w:bCs/>
          <w:sz w:val="28"/>
          <w:szCs w:val="28"/>
        </w:rPr>
        <w:t xml:space="preserve"> настоящего Порядка,</w:t>
      </w:r>
      <w:r w:rsidR="00EE5EBB">
        <w:rPr>
          <w:bCs/>
          <w:sz w:val="28"/>
          <w:szCs w:val="28"/>
        </w:rPr>
        <w:t xml:space="preserve"> </w:t>
      </w:r>
      <w:r w:rsidRPr="00CB42AC">
        <w:rPr>
          <w:bCs/>
          <w:sz w:val="28"/>
          <w:szCs w:val="28"/>
        </w:rPr>
        <w:t xml:space="preserve">состоящие из двух и более листов, должны быть </w:t>
      </w:r>
      <w:r w:rsidRPr="00CB42AC">
        <w:rPr>
          <w:bCs/>
          <w:sz w:val="28"/>
          <w:szCs w:val="28"/>
        </w:rPr>
        <w:lastRenderedPageBreak/>
        <w:t>пронумерованы, прошнурованы и заверены руководителем (уполномоченным представителем) частной дошкольной образовательной организации с указанием фамилии, инициалов, должности руководителя (уполномоченного представителя) и даты заверения.</w:t>
      </w:r>
    </w:p>
    <w:p w:rsidR="00996358" w:rsidRPr="00CB42AC" w:rsidRDefault="00996358" w:rsidP="0099635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bCs/>
          <w:sz w:val="28"/>
          <w:szCs w:val="28"/>
        </w:rPr>
      </w:pPr>
      <w:r w:rsidRPr="00CB42AC">
        <w:rPr>
          <w:bCs/>
          <w:sz w:val="28"/>
          <w:szCs w:val="28"/>
        </w:rPr>
        <w:t>Ответственность за достоверность сведений и подлинность представленных документов несет частная дошкольная образовательная организация.</w:t>
      </w:r>
    </w:p>
    <w:p w:rsidR="00996358" w:rsidRPr="00CB42AC" w:rsidRDefault="00996358" w:rsidP="0099635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CB42AC">
        <w:rPr>
          <w:sz w:val="28"/>
          <w:szCs w:val="28"/>
        </w:rPr>
        <w:t xml:space="preserve">Все расходы, связанные с подготовкой и представлением </w:t>
      </w:r>
      <w:r w:rsidRPr="00CB42AC">
        <w:rPr>
          <w:sz w:val="28"/>
          <w:szCs w:val="28"/>
        </w:rPr>
        <w:br/>
        <w:t xml:space="preserve">в министерство документов, несет частная дошкольная образовательная организация. Документы </w:t>
      </w:r>
      <w:r w:rsidR="008913CE">
        <w:rPr>
          <w:sz w:val="28"/>
          <w:szCs w:val="28"/>
        </w:rPr>
        <w:t xml:space="preserve">представляются в министерство </w:t>
      </w:r>
      <w:r w:rsidRPr="00CB42AC">
        <w:rPr>
          <w:sz w:val="28"/>
          <w:szCs w:val="28"/>
        </w:rPr>
        <w:t>на бумажном носителе посредством почтовой, курьерской связи или нарочным способом.</w:t>
      </w:r>
    </w:p>
    <w:p w:rsidR="00996358" w:rsidRPr="00CB42AC" w:rsidRDefault="00996358" w:rsidP="0099635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bCs/>
          <w:sz w:val="28"/>
          <w:szCs w:val="28"/>
        </w:rPr>
      </w:pPr>
      <w:r w:rsidRPr="00CB42AC">
        <w:rPr>
          <w:bCs/>
          <w:sz w:val="28"/>
          <w:szCs w:val="28"/>
        </w:rPr>
        <w:t xml:space="preserve">Регистрация </w:t>
      </w:r>
      <w:r w:rsidR="00793135">
        <w:rPr>
          <w:bCs/>
          <w:sz w:val="28"/>
          <w:szCs w:val="28"/>
        </w:rPr>
        <w:t>заявления</w:t>
      </w:r>
      <w:r w:rsidR="00D505BB">
        <w:rPr>
          <w:bCs/>
          <w:sz w:val="28"/>
          <w:szCs w:val="28"/>
        </w:rPr>
        <w:t xml:space="preserve"> с приложением </w:t>
      </w:r>
      <w:r w:rsidRPr="00CB42AC">
        <w:rPr>
          <w:bCs/>
          <w:sz w:val="28"/>
          <w:szCs w:val="28"/>
        </w:rPr>
        <w:t xml:space="preserve">документов, указанных </w:t>
      </w:r>
      <w:r w:rsidR="00793135">
        <w:rPr>
          <w:bCs/>
          <w:sz w:val="28"/>
          <w:szCs w:val="28"/>
        </w:rPr>
        <w:br/>
      </w:r>
      <w:r w:rsidRPr="00CB42AC">
        <w:rPr>
          <w:bCs/>
          <w:sz w:val="28"/>
          <w:szCs w:val="28"/>
        </w:rPr>
        <w:t xml:space="preserve">в </w:t>
      </w:r>
      <w:r w:rsidR="003901D8">
        <w:rPr>
          <w:bCs/>
          <w:sz w:val="28"/>
          <w:szCs w:val="28"/>
        </w:rPr>
        <w:t>под</w:t>
      </w:r>
      <w:r w:rsidRPr="00CB42AC">
        <w:rPr>
          <w:bCs/>
          <w:sz w:val="28"/>
          <w:szCs w:val="28"/>
        </w:rPr>
        <w:t>пункт</w:t>
      </w:r>
      <w:r w:rsidR="003901D8">
        <w:rPr>
          <w:bCs/>
          <w:sz w:val="28"/>
          <w:szCs w:val="28"/>
        </w:rPr>
        <w:t>ах</w:t>
      </w:r>
      <w:r w:rsidRPr="00CB42AC">
        <w:rPr>
          <w:bCs/>
          <w:sz w:val="28"/>
          <w:szCs w:val="28"/>
        </w:rPr>
        <w:t xml:space="preserve"> 2.</w:t>
      </w:r>
      <w:r w:rsidR="00CD345A">
        <w:rPr>
          <w:bCs/>
          <w:sz w:val="28"/>
          <w:szCs w:val="28"/>
        </w:rPr>
        <w:t>3</w:t>
      </w:r>
      <w:r w:rsidR="003901D8">
        <w:rPr>
          <w:bCs/>
          <w:sz w:val="28"/>
          <w:szCs w:val="28"/>
        </w:rPr>
        <w:t>.1 – 2.3.1</w:t>
      </w:r>
      <w:r w:rsidR="00793135">
        <w:rPr>
          <w:bCs/>
          <w:sz w:val="28"/>
          <w:szCs w:val="28"/>
        </w:rPr>
        <w:t>0</w:t>
      </w:r>
      <w:r w:rsidRPr="00CB42AC">
        <w:rPr>
          <w:bCs/>
          <w:sz w:val="28"/>
          <w:szCs w:val="28"/>
        </w:rPr>
        <w:t xml:space="preserve"> настоящего Порядка, осуществляется </w:t>
      </w:r>
      <w:r w:rsidR="00D505BB">
        <w:rPr>
          <w:bCs/>
          <w:sz w:val="28"/>
          <w:szCs w:val="28"/>
        </w:rPr>
        <w:br/>
      </w:r>
      <w:r w:rsidRPr="00CB42AC">
        <w:rPr>
          <w:bCs/>
          <w:sz w:val="28"/>
          <w:szCs w:val="28"/>
        </w:rPr>
        <w:t xml:space="preserve">в соответствии с процедурой регистрации входящей корреспонденции </w:t>
      </w:r>
      <w:r w:rsidR="00BF4317">
        <w:rPr>
          <w:bCs/>
          <w:sz w:val="28"/>
          <w:szCs w:val="28"/>
        </w:rPr>
        <w:br/>
      </w:r>
      <w:r w:rsidRPr="00CB42AC">
        <w:rPr>
          <w:bCs/>
          <w:sz w:val="28"/>
          <w:szCs w:val="28"/>
        </w:rPr>
        <w:t>в адрес министерства.</w:t>
      </w:r>
    </w:p>
    <w:p w:rsidR="00996358" w:rsidRPr="00041334" w:rsidRDefault="00793135" w:rsidP="0099635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Пакет </w:t>
      </w:r>
      <w:r w:rsidR="00D63EF0">
        <w:rPr>
          <w:sz w:val="28"/>
          <w:szCs w:val="28"/>
        </w:rPr>
        <w:t>д</w:t>
      </w:r>
      <w:r w:rsidR="00996358" w:rsidRPr="00CB42AC">
        <w:rPr>
          <w:sz w:val="28"/>
          <w:szCs w:val="28"/>
        </w:rPr>
        <w:t>окумент</w:t>
      </w:r>
      <w:r>
        <w:rPr>
          <w:sz w:val="28"/>
          <w:szCs w:val="28"/>
        </w:rPr>
        <w:t>ов</w:t>
      </w:r>
      <w:r w:rsidR="00CA7ABF">
        <w:rPr>
          <w:sz w:val="28"/>
          <w:szCs w:val="28"/>
        </w:rPr>
        <w:t>,</w:t>
      </w:r>
      <w:r w:rsidR="00CA7ABF" w:rsidRPr="00CA7ABF">
        <w:rPr>
          <w:bCs/>
          <w:sz w:val="28"/>
          <w:szCs w:val="28"/>
        </w:rPr>
        <w:t xml:space="preserve"> </w:t>
      </w:r>
      <w:r w:rsidRPr="00CB42AC">
        <w:rPr>
          <w:bCs/>
          <w:sz w:val="28"/>
          <w:szCs w:val="28"/>
        </w:rPr>
        <w:t>указанны</w:t>
      </w:r>
      <w:r>
        <w:rPr>
          <w:bCs/>
          <w:sz w:val="28"/>
          <w:szCs w:val="28"/>
        </w:rPr>
        <w:t>х</w:t>
      </w:r>
      <w:r w:rsidR="00CA7ABF" w:rsidRPr="00CB42AC">
        <w:rPr>
          <w:bCs/>
          <w:sz w:val="28"/>
          <w:szCs w:val="28"/>
        </w:rPr>
        <w:t xml:space="preserve"> пункт</w:t>
      </w:r>
      <w:r>
        <w:rPr>
          <w:bCs/>
          <w:sz w:val="28"/>
          <w:szCs w:val="28"/>
        </w:rPr>
        <w:t>е</w:t>
      </w:r>
      <w:r w:rsidR="00CA7ABF" w:rsidRPr="00CB42AC">
        <w:rPr>
          <w:bCs/>
          <w:sz w:val="28"/>
          <w:szCs w:val="28"/>
        </w:rPr>
        <w:t xml:space="preserve"> 2.</w:t>
      </w:r>
      <w:r w:rsidR="00CA7ABF">
        <w:rPr>
          <w:bCs/>
          <w:sz w:val="28"/>
          <w:szCs w:val="28"/>
        </w:rPr>
        <w:t>3</w:t>
      </w:r>
      <w:r w:rsidR="007F03DE">
        <w:rPr>
          <w:bCs/>
          <w:sz w:val="28"/>
          <w:szCs w:val="28"/>
        </w:rPr>
        <w:t xml:space="preserve"> настоящего Порядка</w:t>
      </w:r>
      <w:r w:rsidR="00CA7ABF">
        <w:rPr>
          <w:bCs/>
          <w:sz w:val="28"/>
          <w:szCs w:val="28"/>
        </w:rPr>
        <w:t xml:space="preserve">, </w:t>
      </w:r>
      <w:r w:rsidR="00E21978">
        <w:rPr>
          <w:sz w:val="28"/>
          <w:szCs w:val="28"/>
        </w:rPr>
        <w:t>частным дошкольным образовательным организациям</w:t>
      </w:r>
      <w:r w:rsidR="00996358" w:rsidRPr="00CB42AC">
        <w:rPr>
          <w:sz w:val="28"/>
          <w:szCs w:val="28"/>
        </w:rPr>
        <w:t xml:space="preserve"> не возвраща</w:t>
      </w:r>
      <w:r w:rsidR="009E198C">
        <w:rPr>
          <w:sz w:val="28"/>
          <w:szCs w:val="28"/>
        </w:rPr>
        <w:t>е</w:t>
      </w:r>
      <w:r w:rsidR="00996358" w:rsidRPr="00CB42AC">
        <w:rPr>
          <w:sz w:val="28"/>
          <w:szCs w:val="28"/>
        </w:rPr>
        <w:t>тся.</w:t>
      </w:r>
    </w:p>
    <w:p w:rsidR="00310421" w:rsidRDefault="00E827BF" w:rsidP="00597162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firstLine="851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2.</w:t>
      </w:r>
      <w:r w:rsidR="003A3B56">
        <w:rPr>
          <w:spacing w:val="-4"/>
          <w:sz w:val="28"/>
          <w:szCs w:val="28"/>
        </w:rPr>
        <w:t>5</w:t>
      </w:r>
      <w:r>
        <w:rPr>
          <w:spacing w:val="-4"/>
          <w:sz w:val="28"/>
          <w:szCs w:val="28"/>
        </w:rPr>
        <w:t xml:space="preserve">. </w:t>
      </w:r>
      <w:r w:rsidRPr="00E827BF">
        <w:rPr>
          <w:spacing w:val="-4"/>
          <w:sz w:val="28"/>
          <w:szCs w:val="28"/>
        </w:rPr>
        <w:t xml:space="preserve">Частные дошкольные образовательные организации в случае обращения впервые за </w:t>
      </w:r>
      <w:r>
        <w:rPr>
          <w:spacing w:val="-4"/>
          <w:sz w:val="28"/>
          <w:szCs w:val="28"/>
        </w:rPr>
        <w:t>предоставлением</w:t>
      </w:r>
      <w:r w:rsidRPr="00E827BF">
        <w:rPr>
          <w:spacing w:val="-4"/>
          <w:sz w:val="28"/>
          <w:szCs w:val="28"/>
        </w:rPr>
        <w:t xml:space="preserve"> субсидии </w:t>
      </w:r>
      <w:r w:rsidR="00C27617">
        <w:rPr>
          <w:bCs/>
          <w:spacing w:val="-4"/>
          <w:sz w:val="28"/>
          <w:szCs w:val="28"/>
        </w:rPr>
        <w:t>в текущем финансовом году</w:t>
      </w:r>
      <w:r w:rsidR="00C27617" w:rsidRPr="00E827BF">
        <w:rPr>
          <w:spacing w:val="-4"/>
          <w:sz w:val="28"/>
          <w:szCs w:val="28"/>
        </w:rPr>
        <w:t xml:space="preserve"> </w:t>
      </w:r>
      <w:r w:rsidRPr="00E827BF">
        <w:rPr>
          <w:spacing w:val="-4"/>
          <w:sz w:val="28"/>
          <w:szCs w:val="28"/>
        </w:rPr>
        <w:t>представляют в министерство документы</w:t>
      </w:r>
      <w:r w:rsidRPr="000032AE">
        <w:rPr>
          <w:spacing w:val="-4"/>
          <w:sz w:val="28"/>
          <w:szCs w:val="28"/>
        </w:rPr>
        <w:t xml:space="preserve">, указанные </w:t>
      </w:r>
      <w:r w:rsidR="00A44617">
        <w:rPr>
          <w:spacing w:val="-4"/>
          <w:sz w:val="28"/>
          <w:szCs w:val="28"/>
        </w:rPr>
        <w:br/>
      </w:r>
      <w:r w:rsidRPr="000032AE">
        <w:rPr>
          <w:spacing w:val="-4"/>
          <w:sz w:val="28"/>
          <w:szCs w:val="28"/>
        </w:rPr>
        <w:t xml:space="preserve">в </w:t>
      </w:r>
      <w:r w:rsidR="001F6B48" w:rsidRPr="000032AE">
        <w:rPr>
          <w:spacing w:val="-4"/>
          <w:sz w:val="28"/>
          <w:szCs w:val="28"/>
        </w:rPr>
        <w:t xml:space="preserve">подпунктах </w:t>
      </w:r>
      <w:r w:rsidR="001F6B48" w:rsidRPr="000032AE">
        <w:rPr>
          <w:bCs/>
          <w:sz w:val="28"/>
          <w:szCs w:val="28"/>
        </w:rPr>
        <w:t>2.3.1 – 2.3.</w:t>
      </w:r>
      <w:r w:rsidR="00793135" w:rsidRPr="000032AE">
        <w:rPr>
          <w:bCs/>
          <w:sz w:val="28"/>
          <w:szCs w:val="28"/>
        </w:rPr>
        <w:t>9</w:t>
      </w:r>
      <w:r w:rsidRPr="000032AE">
        <w:rPr>
          <w:spacing w:val="-4"/>
          <w:sz w:val="28"/>
          <w:szCs w:val="28"/>
        </w:rPr>
        <w:t xml:space="preserve"> настоящего Порядка</w:t>
      </w:r>
      <w:r w:rsidR="00D417A6">
        <w:rPr>
          <w:spacing w:val="-4"/>
          <w:sz w:val="28"/>
          <w:szCs w:val="28"/>
        </w:rPr>
        <w:t>,</w:t>
      </w:r>
      <w:r w:rsidR="00EE2BF0">
        <w:rPr>
          <w:spacing w:val="-4"/>
          <w:sz w:val="28"/>
          <w:szCs w:val="28"/>
        </w:rPr>
        <w:t xml:space="preserve"> не позднее 1 ноября текущего </w:t>
      </w:r>
      <w:r w:rsidR="004F509D">
        <w:rPr>
          <w:spacing w:val="-4"/>
          <w:sz w:val="28"/>
          <w:szCs w:val="28"/>
        </w:rPr>
        <w:br/>
      </w:r>
      <w:r w:rsidR="00EE2BF0">
        <w:rPr>
          <w:spacing w:val="-4"/>
          <w:sz w:val="28"/>
          <w:szCs w:val="28"/>
        </w:rPr>
        <w:t>финансового года</w:t>
      </w:r>
      <w:r w:rsidRPr="00E827BF">
        <w:rPr>
          <w:spacing w:val="-4"/>
          <w:sz w:val="28"/>
          <w:szCs w:val="28"/>
        </w:rPr>
        <w:t>.</w:t>
      </w:r>
      <w:r w:rsidR="007103A7">
        <w:rPr>
          <w:spacing w:val="-4"/>
          <w:sz w:val="28"/>
          <w:szCs w:val="28"/>
        </w:rPr>
        <w:t xml:space="preserve"> </w:t>
      </w:r>
    </w:p>
    <w:p w:rsidR="00E827BF" w:rsidRDefault="00E827BF" w:rsidP="00E827BF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firstLine="851"/>
        <w:jc w:val="both"/>
        <w:rPr>
          <w:spacing w:val="-4"/>
          <w:sz w:val="28"/>
          <w:szCs w:val="28"/>
        </w:rPr>
      </w:pPr>
      <w:bookmarkStart w:id="1" w:name="Par0"/>
      <w:bookmarkEnd w:id="1"/>
      <w:r w:rsidRPr="00E827BF">
        <w:rPr>
          <w:spacing w:val="-4"/>
          <w:sz w:val="28"/>
          <w:szCs w:val="28"/>
        </w:rPr>
        <w:t xml:space="preserve">Для частных дошкольных образовательных организаций, </w:t>
      </w:r>
      <w:r w:rsidRPr="008B326C">
        <w:rPr>
          <w:spacing w:val="-4"/>
          <w:sz w:val="28"/>
          <w:szCs w:val="28"/>
        </w:rPr>
        <w:t xml:space="preserve">представивших документы в </w:t>
      </w:r>
      <w:r w:rsidR="00375613">
        <w:rPr>
          <w:spacing w:val="-4"/>
          <w:sz w:val="28"/>
          <w:szCs w:val="28"/>
        </w:rPr>
        <w:t xml:space="preserve">соответствии с </w:t>
      </w:r>
      <w:r w:rsidR="000A615A" w:rsidRPr="008B326C">
        <w:rPr>
          <w:spacing w:val="-4"/>
          <w:sz w:val="28"/>
          <w:szCs w:val="28"/>
        </w:rPr>
        <w:t>абзаце</w:t>
      </w:r>
      <w:r w:rsidR="000A615A">
        <w:rPr>
          <w:spacing w:val="-4"/>
          <w:sz w:val="28"/>
          <w:szCs w:val="28"/>
        </w:rPr>
        <w:t>м</w:t>
      </w:r>
      <w:r w:rsidR="000A615A" w:rsidRPr="008B326C">
        <w:rPr>
          <w:spacing w:val="-4"/>
          <w:sz w:val="28"/>
          <w:szCs w:val="28"/>
        </w:rPr>
        <w:t xml:space="preserve"> </w:t>
      </w:r>
      <w:r w:rsidR="00375613" w:rsidRPr="008B326C">
        <w:rPr>
          <w:spacing w:val="-4"/>
          <w:sz w:val="28"/>
          <w:szCs w:val="28"/>
        </w:rPr>
        <w:t>перв</w:t>
      </w:r>
      <w:r w:rsidR="00375613">
        <w:rPr>
          <w:spacing w:val="-4"/>
          <w:sz w:val="28"/>
          <w:szCs w:val="28"/>
        </w:rPr>
        <w:t>ым</w:t>
      </w:r>
      <w:r w:rsidR="00375613" w:rsidRPr="008B326C">
        <w:rPr>
          <w:spacing w:val="-4"/>
          <w:sz w:val="28"/>
          <w:szCs w:val="28"/>
        </w:rPr>
        <w:t xml:space="preserve"> </w:t>
      </w:r>
      <w:r w:rsidR="00A44617">
        <w:rPr>
          <w:spacing w:val="-4"/>
          <w:sz w:val="28"/>
          <w:szCs w:val="28"/>
        </w:rPr>
        <w:br/>
      </w:r>
      <w:r w:rsidR="00415E0F" w:rsidRPr="008B326C">
        <w:rPr>
          <w:spacing w:val="-4"/>
          <w:sz w:val="28"/>
          <w:szCs w:val="28"/>
        </w:rPr>
        <w:t>пункта 2.</w:t>
      </w:r>
      <w:r w:rsidR="001758D0">
        <w:rPr>
          <w:spacing w:val="-4"/>
          <w:sz w:val="28"/>
          <w:szCs w:val="28"/>
        </w:rPr>
        <w:t>5</w:t>
      </w:r>
      <w:r w:rsidR="00415E0F" w:rsidRPr="008B326C">
        <w:rPr>
          <w:spacing w:val="-4"/>
          <w:sz w:val="28"/>
          <w:szCs w:val="28"/>
        </w:rPr>
        <w:t xml:space="preserve"> </w:t>
      </w:r>
      <w:r w:rsidRPr="008B326C">
        <w:rPr>
          <w:spacing w:val="-4"/>
          <w:sz w:val="28"/>
          <w:szCs w:val="28"/>
        </w:rPr>
        <w:t>настоящего Порядка, субсидия предоставляется с 1-го числа месяца, следующего за месяцем принятия решения о предоставлении субсидии.</w:t>
      </w:r>
    </w:p>
    <w:p w:rsidR="002E10CD" w:rsidRPr="008B326C" w:rsidRDefault="00B320F1" w:rsidP="002E10C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bookmarkStart w:id="2" w:name="Par3"/>
      <w:bookmarkStart w:id="3" w:name="Par11"/>
      <w:bookmarkStart w:id="4" w:name="Par20"/>
      <w:bookmarkEnd w:id="2"/>
      <w:bookmarkEnd w:id="3"/>
      <w:bookmarkEnd w:id="4"/>
      <w:r w:rsidRPr="008B326C">
        <w:rPr>
          <w:rFonts w:eastAsiaTheme="minorHAnsi"/>
          <w:bCs/>
          <w:sz w:val="28"/>
          <w:szCs w:val="28"/>
          <w:lang w:eastAsia="en-US"/>
        </w:rPr>
        <w:t>2.</w:t>
      </w:r>
      <w:r w:rsidR="003A3B56">
        <w:rPr>
          <w:rFonts w:eastAsiaTheme="minorHAnsi"/>
          <w:bCs/>
          <w:sz w:val="28"/>
          <w:szCs w:val="28"/>
          <w:lang w:eastAsia="en-US"/>
        </w:rPr>
        <w:t>6</w:t>
      </w:r>
      <w:r w:rsidRPr="008B326C">
        <w:rPr>
          <w:rFonts w:eastAsiaTheme="minorHAnsi"/>
          <w:bCs/>
          <w:sz w:val="28"/>
          <w:szCs w:val="28"/>
          <w:lang w:eastAsia="en-US"/>
        </w:rPr>
        <w:t>. </w:t>
      </w:r>
      <w:r w:rsidRPr="008B326C">
        <w:rPr>
          <w:sz w:val="28"/>
          <w:szCs w:val="28"/>
        </w:rPr>
        <w:t xml:space="preserve">Министерство </w:t>
      </w:r>
      <w:r w:rsidRPr="008B326C">
        <w:rPr>
          <w:rFonts w:eastAsiaTheme="minorHAnsi"/>
          <w:bCs/>
          <w:sz w:val="28"/>
          <w:szCs w:val="28"/>
          <w:lang w:eastAsia="en-US"/>
        </w:rPr>
        <w:t xml:space="preserve">проверяет документы, указанные </w:t>
      </w:r>
      <w:r w:rsidR="00A44617">
        <w:rPr>
          <w:rFonts w:eastAsiaTheme="minorHAnsi"/>
          <w:bCs/>
          <w:sz w:val="28"/>
          <w:szCs w:val="28"/>
          <w:lang w:eastAsia="en-US"/>
        </w:rPr>
        <w:br/>
      </w:r>
      <w:r w:rsidRPr="008B326C">
        <w:rPr>
          <w:rFonts w:eastAsiaTheme="minorHAnsi"/>
          <w:bCs/>
          <w:sz w:val="28"/>
          <w:szCs w:val="28"/>
          <w:lang w:eastAsia="en-US"/>
        </w:rPr>
        <w:t xml:space="preserve">в </w:t>
      </w:r>
      <w:r w:rsidR="001F6B48" w:rsidRPr="008B326C">
        <w:rPr>
          <w:rFonts w:eastAsiaTheme="minorHAnsi"/>
          <w:bCs/>
          <w:sz w:val="28"/>
          <w:szCs w:val="28"/>
          <w:lang w:eastAsia="en-US"/>
        </w:rPr>
        <w:t>под</w:t>
      </w:r>
      <w:r w:rsidRPr="008B326C">
        <w:rPr>
          <w:rFonts w:eastAsiaTheme="minorHAnsi"/>
          <w:bCs/>
          <w:sz w:val="28"/>
          <w:szCs w:val="28"/>
          <w:lang w:eastAsia="en-US"/>
        </w:rPr>
        <w:t>пункт</w:t>
      </w:r>
      <w:r w:rsidR="002E10CD" w:rsidRPr="008B326C">
        <w:rPr>
          <w:rFonts w:eastAsiaTheme="minorHAnsi"/>
          <w:bCs/>
          <w:sz w:val="28"/>
          <w:szCs w:val="28"/>
          <w:lang w:eastAsia="en-US"/>
        </w:rPr>
        <w:t xml:space="preserve">ах </w:t>
      </w:r>
      <w:r w:rsidR="001F6B48" w:rsidRPr="008B326C">
        <w:rPr>
          <w:rFonts w:eastAsiaTheme="minorHAnsi"/>
          <w:bCs/>
          <w:sz w:val="28"/>
          <w:szCs w:val="28"/>
          <w:lang w:eastAsia="en-US"/>
        </w:rPr>
        <w:t>2.3.1 – 2.3.1</w:t>
      </w:r>
      <w:r w:rsidR="00F05F06">
        <w:rPr>
          <w:rFonts w:eastAsiaTheme="minorHAnsi"/>
          <w:bCs/>
          <w:sz w:val="28"/>
          <w:szCs w:val="28"/>
          <w:lang w:eastAsia="en-US"/>
        </w:rPr>
        <w:t>0</w:t>
      </w:r>
      <w:r w:rsidRPr="008B326C">
        <w:rPr>
          <w:rFonts w:eastAsiaTheme="minorHAnsi"/>
          <w:bCs/>
          <w:sz w:val="28"/>
          <w:szCs w:val="28"/>
          <w:lang w:eastAsia="en-US"/>
        </w:rPr>
        <w:t xml:space="preserve"> настоящего Порядка, на предмет </w:t>
      </w:r>
      <w:r w:rsidR="00A44617">
        <w:rPr>
          <w:rFonts w:eastAsiaTheme="minorHAnsi"/>
          <w:bCs/>
          <w:sz w:val="28"/>
          <w:szCs w:val="28"/>
          <w:lang w:eastAsia="en-US"/>
        </w:rPr>
        <w:br/>
      </w:r>
      <w:r w:rsidRPr="008B326C">
        <w:rPr>
          <w:rFonts w:eastAsiaTheme="minorHAnsi"/>
          <w:bCs/>
          <w:sz w:val="28"/>
          <w:szCs w:val="28"/>
          <w:lang w:eastAsia="en-US"/>
        </w:rPr>
        <w:t>их комплектности</w:t>
      </w:r>
      <w:r w:rsidR="00DC7F1D" w:rsidRPr="008B326C">
        <w:rPr>
          <w:rFonts w:eastAsiaTheme="minorHAnsi"/>
          <w:bCs/>
          <w:sz w:val="28"/>
          <w:szCs w:val="28"/>
          <w:lang w:eastAsia="en-US"/>
        </w:rPr>
        <w:t>,</w:t>
      </w:r>
      <w:r w:rsidR="002E10CD" w:rsidRPr="008B326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DF544D">
        <w:rPr>
          <w:rFonts w:eastAsiaTheme="minorHAnsi"/>
          <w:bCs/>
          <w:sz w:val="28"/>
          <w:szCs w:val="28"/>
          <w:lang w:eastAsia="en-US"/>
        </w:rPr>
        <w:t xml:space="preserve">соответствия абзацу первому пункта 2.4 настоящего </w:t>
      </w:r>
      <w:r w:rsidR="00DF544D">
        <w:rPr>
          <w:rFonts w:eastAsiaTheme="minorHAnsi"/>
          <w:bCs/>
          <w:sz w:val="28"/>
          <w:szCs w:val="28"/>
          <w:lang w:eastAsia="en-US"/>
        </w:rPr>
        <w:lastRenderedPageBreak/>
        <w:t xml:space="preserve">Порядка, </w:t>
      </w:r>
      <w:r w:rsidR="002E10CD" w:rsidRPr="008B326C">
        <w:rPr>
          <w:rFonts w:eastAsiaTheme="minorHAnsi"/>
          <w:bCs/>
          <w:sz w:val="28"/>
          <w:szCs w:val="28"/>
          <w:lang w:eastAsia="en-US"/>
        </w:rPr>
        <w:t xml:space="preserve">соблюдения условий </w:t>
      </w:r>
      <w:r w:rsidR="00DC7F1D" w:rsidRPr="008B326C">
        <w:rPr>
          <w:rFonts w:eastAsiaTheme="minorHAnsi"/>
          <w:bCs/>
          <w:sz w:val="28"/>
          <w:szCs w:val="28"/>
          <w:lang w:eastAsia="en-US"/>
        </w:rPr>
        <w:t xml:space="preserve">и требований </w:t>
      </w:r>
      <w:r w:rsidR="002E10CD" w:rsidRPr="008B326C">
        <w:rPr>
          <w:rFonts w:eastAsiaTheme="minorHAnsi"/>
          <w:bCs/>
          <w:sz w:val="28"/>
          <w:szCs w:val="28"/>
          <w:lang w:eastAsia="en-US"/>
        </w:rPr>
        <w:t>предоставления субсидии</w:t>
      </w:r>
      <w:r w:rsidR="00DC7F1D" w:rsidRPr="008B326C">
        <w:rPr>
          <w:rFonts w:eastAsiaTheme="minorHAnsi"/>
          <w:bCs/>
          <w:sz w:val="28"/>
          <w:szCs w:val="28"/>
          <w:lang w:eastAsia="en-US"/>
        </w:rPr>
        <w:t xml:space="preserve"> в срок</w:t>
      </w:r>
      <w:r w:rsidR="009E5D7B">
        <w:rPr>
          <w:rFonts w:eastAsiaTheme="minorHAnsi"/>
          <w:bCs/>
          <w:sz w:val="28"/>
          <w:szCs w:val="28"/>
          <w:lang w:eastAsia="en-US"/>
        </w:rPr>
        <w:t>,</w:t>
      </w:r>
      <w:r w:rsidR="008B326C" w:rsidRPr="008B326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DF544D">
        <w:rPr>
          <w:rFonts w:eastAsiaTheme="minorHAnsi"/>
          <w:bCs/>
          <w:sz w:val="28"/>
          <w:szCs w:val="28"/>
          <w:lang w:eastAsia="en-US"/>
        </w:rPr>
        <w:br/>
      </w:r>
      <w:r w:rsidR="00EF235B" w:rsidRPr="008B326C">
        <w:rPr>
          <w:rFonts w:eastAsiaTheme="minorHAnsi"/>
          <w:bCs/>
          <w:sz w:val="28"/>
          <w:szCs w:val="28"/>
          <w:lang w:eastAsia="en-US"/>
        </w:rPr>
        <w:t xml:space="preserve">не превышающий 10 рабочих дней после </w:t>
      </w:r>
      <w:r w:rsidR="008B326C" w:rsidRPr="008B326C">
        <w:rPr>
          <w:rFonts w:eastAsiaTheme="minorHAnsi"/>
          <w:bCs/>
          <w:sz w:val="28"/>
          <w:szCs w:val="28"/>
          <w:lang w:eastAsia="en-US"/>
        </w:rPr>
        <w:t>регистрации</w:t>
      </w:r>
      <w:r w:rsidR="009E5D7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05F06">
        <w:rPr>
          <w:rFonts w:eastAsiaTheme="minorHAnsi"/>
          <w:bCs/>
          <w:sz w:val="28"/>
          <w:szCs w:val="28"/>
          <w:lang w:eastAsia="en-US"/>
        </w:rPr>
        <w:t>заявления</w:t>
      </w:r>
      <w:r w:rsidR="008B326C" w:rsidRPr="008B326C">
        <w:rPr>
          <w:rFonts w:eastAsiaTheme="minorHAnsi"/>
          <w:bCs/>
          <w:sz w:val="28"/>
          <w:szCs w:val="28"/>
          <w:lang w:eastAsia="en-US"/>
        </w:rPr>
        <w:t>.</w:t>
      </w:r>
    </w:p>
    <w:p w:rsidR="00B320F1" w:rsidRPr="00A437E2" w:rsidRDefault="00B320F1" w:rsidP="00B320F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pacing w:val="-4"/>
          <w:sz w:val="28"/>
          <w:szCs w:val="28"/>
        </w:rPr>
      </w:pPr>
      <w:r w:rsidRPr="008B326C">
        <w:rPr>
          <w:spacing w:val="-4"/>
          <w:sz w:val="28"/>
          <w:szCs w:val="28"/>
        </w:rPr>
        <w:t>2.</w:t>
      </w:r>
      <w:r w:rsidR="003A3B56">
        <w:rPr>
          <w:spacing w:val="-4"/>
          <w:sz w:val="28"/>
          <w:szCs w:val="28"/>
        </w:rPr>
        <w:t>7</w:t>
      </w:r>
      <w:r w:rsidRPr="008B326C">
        <w:rPr>
          <w:spacing w:val="-4"/>
          <w:sz w:val="28"/>
          <w:szCs w:val="28"/>
        </w:rPr>
        <w:t>.  Для принятия решения о предоставлении</w:t>
      </w:r>
      <w:r w:rsidRPr="00A437E2">
        <w:rPr>
          <w:spacing w:val="-4"/>
          <w:sz w:val="28"/>
          <w:szCs w:val="28"/>
        </w:rPr>
        <w:t xml:space="preserve"> субсидии </w:t>
      </w:r>
      <w:r w:rsidRPr="00A437E2">
        <w:rPr>
          <w:rFonts w:eastAsia="Calibri"/>
          <w:spacing w:val="-4"/>
          <w:sz w:val="28"/>
          <w:szCs w:val="28"/>
          <w:lang w:eastAsia="en-US"/>
        </w:rPr>
        <w:t xml:space="preserve">либо об отказе </w:t>
      </w:r>
      <w:r w:rsidRPr="00A437E2">
        <w:rPr>
          <w:rFonts w:eastAsia="Calibri"/>
          <w:spacing w:val="-4"/>
          <w:sz w:val="28"/>
          <w:szCs w:val="28"/>
          <w:lang w:eastAsia="en-US"/>
        </w:rPr>
        <w:br/>
        <w:t xml:space="preserve">в ее предоставлении министерством создается комиссия </w:t>
      </w:r>
      <w:r w:rsidRPr="00A437E2">
        <w:rPr>
          <w:spacing w:val="-4"/>
          <w:sz w:val="28"/>
          <w:szCs w:val="28"/>
        </w:rPr>
        <w:t xml:space="preserve">по рассмотрению поступивших документов для предоставления субсидии (далее – комиссия). Порядок формирования, численный и персональный состав комиссии, а также порядок ее работы утверждается </w:t>
      </w:r>
      <w:r w:rsidR="007F50F5">
        <w:rPr>
          <w:spacing w:val="-4"/>
          <w:sz w:val="28"/>
          <w:szCs w:val="28"/>
        </w:rPr>
        <w:t>правов</w:t>
      </w:r>
      <w:r w:rsidR="00174E84">
        <w:rPr>
          <w:spacing w:val="-4"/>
          <w:sz w:val="28"/>
          <w:szCs w:val="28"/>
        </w:rPr>
        <w:t>ым</w:t>
      </w:r>
      <w:r w:rsidRPr="00A437E2">
        <w:rPr>
          <w:spacing w:val="-4"/>
          <w:sz w:val="28"/>
          <w:szCs w:val="28"/>
        </w:rPr>
        <w:t xml:space="preserve"> актом министерства.</w:t>
      </w:r>
    </w:p>
    <w:p w:rsidR="00B320F1" w:rsidRPr="00A437E2" w:rsidRDefault="00B320F1" w:rsidP="00B320F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pacing w:val="-4"/>
          <w:sz w:val="28"/>
          <w:szCs w:val="28"/>
          <w:lang w:eastAsia="en-US"/>
        </w:rPr>
      </w:pPr>
      <w:r w:rsidRPr="00A437E2">
        <w:rPr>
          <w:rFonts w:eastAsiaTheme="minorHAnsi"/>
          <w:bCs/>
          <w:spacing w:val="-4"/>
          <w:sz w:val="28"/>
          <w:szCs w:val="28"/>
          <w:lang w:eastAsia="en-US"/>
        </w:rPr>
        <w:t>2.</w:t>
      </w:r>
      <w:r w:rsidR="003A3B56">
        <w:rPr>
          <w:rFonts w:eastAsiaTheme="minorHAnsi"/>
          <w:bCs/>
          <w:spacing w:val="-4"/>
          <w:sz w:val="28"/>
          <w:szCs w:val="28"/>
          <w:lang w:eastAsia="en-US"/>
        </w:rPr>
        <w:t>8</w:t>
      </w:r>
      <w:r w:rsidRPr="00A437E2">
        <w:rPr>
          <w:rFonts w:eastAsiaTheme="minorHAnsi"/>
          <w:bCs/>
          <w:spacing w:val="-4"/>
          <w:sz w:val="28"/>
          <w:szCs w:val="28"/>
          <w:lang w:eastAsia="en-US"/>
        </w:rPr>
        <w:t xml:space="preserve">. Комиссия по результатам проверки документов в соответствии </w:t>
      </w:r>
      <w:r w:rsidRPr="00A437E2">
        <w:rPr>
          <w:rFonts w:eastAsiaTheme="minorHAnsi"/>
          <w:bCs/>
          <w:spacing w:val="-4"/>
          <w:sz w:val="28"/>
          <w:szCs w:val="28"/>
          <w:lang w:eastAsia="en-US"/>
        </w:rPr>
        <w:br/>
        <w:t>с пунктом 2.</w:t>
      </w:r>
      <w:r w:rsidR="003A3B56">
        <w:rPr>
          <w:rFonts w:eastAsiaTheme="minorHAnsi"/>
          <w:bCs/>
          <w:spacing w:val="-4"/>
          <w:sz w:val="28"/>
          <w:szCs w:val="28"/>
          <w:lang w:eastAsia="en-US"/>
        </w:rPr>
        <w:t>6</w:t>
      </w:r>
      <w:r w:rsidRPr="00A437E2">
        <w:rPr>
          <w:rFonts w:eastAsiaTheme="minorHAnsi"/>
          <w:bCs/>
          <w:spacing w:val="-4"/>
          <w:sz w:val="28"/>
          <w:szCs w:val="28"/>
          <w:lang w:eastAsia="en-US"/>
        </w:rPr>
        <w:t xml:space="preserve"> настоящего Порядка в срок, не превышающий 1</w:t>
      </w:r>
      <w:r w:rsidR="00E2335A">
        <w:rPr>
          <w:rFonts w:eastAsiaTheme="minorHAnsi"/>
          <w:bCs/>
          <w:spacing w:val="-4"/>
          <w:sz w:val="28"/>
          <w:szCs w:val="28"/>
          <w:lang w:eastAsia="en-US"/>
        </w:rPr>
        <w:t>0</w:t>
      </w:r>
      <w:r w:rsidRPr="00A437E2">
        <w:rPr>
          <w:rFonts w:eastAsiaTheme="minorHAnsi"/>
          <w:bCs/>
          <w:spacing w:val="-4"/>
          <w:sz w:val="28"/>
          <w:szCs w:val="28"/>
          <w:lang w:eastAsia="en-US"/>
        </w:rPr>
        <w:t xml:space="preserve"> рабочих дней </w:t>
      </w:r>
      <w:r w:rsidR="00CA0069" w:rsidRPr="00A437E2">
        <w:rPr>
          <w:rFonts w:eastAsiaTheme="minorHAnsi"/>
          <w:bCs/>
          <w:spacing w:val="-4"/>
          <w:sz w:val="28"/>
          <w:szCs w:val="28"/>
          <w:lang w:eastAsia="en-US"/>
        </w:rPr>
        <w:br/>
      </w:r>
      <w:r w:rsidRPr="00A437E2">
        <w:rPr>
          <w:rFonts w:eastAsiaTheme="minorHAnsi"/>
          <w:bCs/>
          <w:spacing w:val="-4"/>
          <w:sz w:val="28"/>
          <w:szCs w:val="28"/>
          <w:lang w:eastAsia="en-US"/>
        </w:rPr>
        <w:t xml:space="preserve">со дня их </w:t>
      </w:r>
      <w:r w:rsidR="003A3B56">
        <w:rPr>
          <w:rFonts w:eastAsiaTheme="minorHAnsi"/>
          <w:bCs/>
          <w:spacing w:val="-4"/>
          <w:sz w:val="28"/>
          <w:szCs w:val="28"/>
          <w:lang w:eastAsia="en-US"/>
        </w:rPr>
        <w:t>регистрации</w:t>
      </w:r>
      <w:r w:rsidRPr="00A437E2">
        <w:rPr>
          <w:rFonts w:eastAsiaTheme="minorHAnsi"/>
          <w:bCs/>
          <w:spacing w:val="-4"/>
          <w:sz w:val="28"/>
          <w:szCs w:val="28"/>
          <w:lang w:eastAsia="en-US"/>
        </w:rPr>
        <w:t xml:space="preserve">, принимает решение о предоставлении субсидии либо </w:t>
      </w:r>
      <w:r w:rsidR="00CA0069" w:rsidRPr="00A437E2">
        <w:rPr>
          <w:rFonts w:eastAsiaTheme="minorHAnsi"/>
          <w:bCs/>
          <w:spacing w:val="-4"/>
          <w:sz w:val="28"/>
          <w:szCs w:val="28"/>
          <w:lang w:eastAsia="en-US"/>
        </w:rPr>
        <w:br/>
      </w:r>
      <w:r w:rsidRPr="00A437E2">
        <w:rPr>
          <w:rFonts w:eastAsiaTheme="minorHAnsi"/>
          <w:bCs/>
          <w:spacing w:val="-4"/>
          <w:sz w:val="28"/>
          <w:szCs w:val="28"/>
          <w:lang w:eastAsia="en-US"/>
        </w:rPr>
        <w:t>об отказе в ее предоставлении, которое оформляется протоколом.</w:t>
      </w:r>
    </w:p>
    <w:p w:rsidR="00B320F1" w:rsidRPr="00C16276" w:rsidRDefault="00B320F1" w:rsidP="00B320F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pacing w:val="-4"/>
          <w:sz w:val="28"/>
          <w:szCs w:val="28"/>
          <w:lang w:eastAsia="en-US"/>
        </w:rPr>
      </w:pPr>
      <w:r w:rsidRPr="00C16276">
        <w:rPr>
          <w:sz w:val="28"/>
          <w:szCs w:val="28"/>
        </w:rPr>
        <w:t xml:space="preserve">На основании протокола издается </w:t>
      </w:r>
      <w:r w:rsidR="00B639F3">
        <w:rPr>
          <w:sz w:val="28"/>
          <w:szCs w:val="28"/>
        </w:rPr>
        <w:t>правовой</w:t>
      </w:r>
      <w:r w:rsidRPr="00C16276">
        <w:rPr>
          <w:sz w:val="28"/>
          <w:szCs w:val="28"/>
        </w:rPr>
        <w:t xml:space="preserve"> акт министерства, </w:t>
      </w:r>
      <w:r w:rsidR="00B639F3">
        <w:rPr>
          <w:sz w:val="28"/>
          <w:szCs w:val="28"/>
        </w:rPr>
        <w:br/>
      </w:r>
      <w:r w:rsidRPr="00C16276">
        <w:rPr>
          <w:sz w:val="28"/>
          <w:szCs w:val="28"/>
        </w:rPr>
        <w:t>в котором указывается размер субсидии</w:t>
      </w:r>
      <w:r w:rsidR="00C16276" w:rsidRPr="00C16276">
        <w:rPr>
          <w:sz w:val="28"/>
          <w:szCs w:val="28"/>
        </w:rPr>
        <w:t xml:space="preserve"> по каждой частной дошкольной образовательной организации</w:t>
      </w:r>
      <w:r w:rsidRPr="00C16276">
        <w:rPr>
          <w:sz w:val="28"/>
          <w:szCs w:val="28"/>
        </w:rPr>
        <w:t>.</w:t>
      </w:r>
    </w:p>
    <w:p w:rsidR="00B320F1" w:rsidRPr="00C16276" w:rsidRDefault="00B320F1" w:rsidP="00B320F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C16276">
        <w:rPr>
          <w:rFonts w:eastAsiaTheme="minorHAnsi"/>
          <w:bCs/>
          <w:sz w:val="28"/>
          <w:szCs w:val="28"/>
          <w:lang w:eastAsia="en-US"/>
        </w:rPr>
        <w:t>2.</w:t>
      </w:r>
      <w:r w:rsidR="003A3B56">
        <w:rPr>
          <w:rFonts w:eastAsiaTheme="minorHAnsi"/>
          <w:bCs/>
          <w:sz w:val="28"/>
          <w:szCs w:val="28"/>
          <w:lang w:eastAsia="en-US"/>
        </w:rPr>
        <w:t>9</w:t>
      </w:r>
      <w:r w:rsidRPr="00C16276">
        <w:rPr>
          <w:rFonts w:eastAsiaTheme="minorHAnsi"/>
          <w:bCs/>
          <w:sz w:val="28"/>
          <w:szCs w:val="28"/>
          <w:lang w:eastAsia="en-US"/>
        </w:rPr>
        <w:t>. Основаниями для принятия решения об отказе в предоставлении субсидии являются:</w:t>
      </w:r>
    </w:p>
    <w:p w:rsidR="007761AC" w:rsidRPr="00E03DCC" w:rsidRDefault="00B320F1" w:rsidP="00B320F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color w:val="000000" w:themeColor="text1"/>
          <w:spacing w:val="-4"/>
          <w:sz w:val="28"/>
          <w:szCs w:val="28"/>
          <w:lang w:eastAsia="en-US"/>
        </w:rPr>
      </w:pPr>
      <w:r w:rsidRPr="00E03DCC">
        <w:rPr>
          <w:rFonts w:eastAsiaTheme="minorHAnsi"/>
          <w:bCs/>
          <w:color w:val="000000" w:themeColor="text1"/>
          <w:spacing w:val="-4"/>
          <w:sz w:val="28"/>
          <w:szCs w:val="28"/>
          <w:lang w:eastAsia="en-US"/>
        </w:rPr>
        <w:t>2.</w:t>
      </w:r>
      <w:r w:rsidR="001C5385">
        <w:rPr>
          <w:rFonts w:eastAsiaTheme="minorHAnsi"/>
          <w:bCs/>
          <w:color w:val="000000" w:themeColor="text1"/>
          <w:spacing w:val="-4"/>
          <w:sz w:val="28"/>
          <w:szCs w:val="28"/>
          <w:lang w:eastAsia="en-US"/>
        </w:rPr>
        <w:t>9</w:t>
      </w:r>
      <w:r w:rsidRPr="00E03DCC">
        <w:rPr>
          <w:rFonts w:eastAsiaTheme="minorHAnsi"/>
          <w:bCs/>
          <w:color w:val="000000" w:themeColor="text1"/>
          <w:spacing w:val="-4"/>
          <w:sz w:val="28"/>
          <w:szCs w:val="28"/>
          <w:lang w:eastAsia="en-US"/>
        </w:rPr>
        <w:t>.1. Несоответствие частной дошкольной образовательной организаци</w:t>
      </w:r>
      <w:r w:rsidR="007761AC" w:rsidRPr="00E03DCC">
        <w:rPr>
          <w:rFonts w:eastAsiaTheme="minorHAnsi"/>
          <w:bCs/>
          <w:color w:val="000000" w:themeColor="text1"/>
          <w:spacing w:val="-4"/>
          <w:sz w:val="28"/>
          <w:szCs w:val="28"/>
          <w:lang w:eastAsia="en-US"/>
        </w:rPr>
        <w:t>и</w:t>
      </w:r>
      <w:r w:rsidRPr="00E03DCC">
        <w:rPr>
          <w:rFonts w:eastAsiaTheme="minorHAnsi"/>
          <w:bCs/>
          <w:color w:val="000000" w:themeColor="text1"/>
          <w:spacing w:val="-4"/>
          <w:sz w:val="28"/>
          <w:szCs w:val="28"/>
          <w:lang w:eastAsia="en-US"/>
        </w:rPr>
        <w:t xml:space="preserve"> </w:t>
      </w:r>
      <w:r w:rsidR="003C5EC6">
        <w:rPr>
          <w:rFonts w:eastAsiaTheme="minorHAnsi"/>
          <w:bCs/>
          <w:color w:val="000000" w:themeColor="text1"/>
          <w:spacing w:val="-4"/>
          <w:sz w:val="28"/>
          <w:szCs w:val="28"/>
          <w:lang w:eastAsia="en-US"/>
        </w:rPr>
        <w:t xml:space="preserve">условиям и </w:t>
      </w:r>
      <w:r w:rsidRPr="00E03DCC">
        <w:rPr>
          <w:rFonts w:eastAsiaTheme="minorHAnsi"/>
          <w:bCs/>
          <w:color w:val="000000" w:themeColor="text1"/>
          <w:spacing w:val="-4"/>
          <w:sz w:val="28"/>
          <w:szCs w:val="28"/>
          <w:lang w:eastAsia="en-US"/>
        </w:rPr>
        <w:t xml:space="preserve">требованиям, </w:t>
      </w:r>
      <w:r w:rsidR="007761AC" w:rsidRPr="00E03DCC">
        <w:rPr>
          <w:rFonts w:eastAsiaTheme="minorHAnsi"/>
          <w:bCs/>
          <w:color w:val="000000" w:themeColor="text1"/>
          <w:spacing w:val="-4"/>
          <w:sz w:val="28"/>
          <w:szCs w:val="28"/>
          <w:lang w:eastAsia="en-US"/>
        </w:rPr>
        <w:t xml:space="preserve">указанным </w:t>
      </w:r>
      <w:r w:rsidR="00A44617">
        <w:rPr>
          <w:rFonts w:eastAsiaTheme="minorHAnsi"/>
          <w:bCs/>
          <w:color w:val="000000" w:themeColor="text1"/>
          <w:spacing w:val="-4"/>
          <w:sz w:val="28"/>
          <w:szCs w:val="28"/>
          <w:lang w:eastAsia="en-US"/>
        </w:rPr>
        <w:br/>
      </w:r>
      <w:r w:rsidR="007761AC" w:rsidRPr="00E03DCC">
        <w:rPr>
          <w:rFonts w:eastAsiaTheme="minorHAnsi"/>
          <w:bCs/>
          <w:color w:val="000000" w:themeColor="text1"/>
          <w:spacing w:val="-4"/>
          <w:sz w:val="28"/>
          <w:szCs w:val="28"/>
          <w:lang w:eastAsia="en-US"/>
        </w:rPr>
        <w:t>в</w:t>
      </w:r>
      <w:r w:rsidRPr="00E03DCC">
        <w:rPr>
          <w:rFonts w:eastAsiaTheme="minorHAnsi"/>
          <w:bCs/>
          <w:color w:val="000000" w:themeColor="text1"/>
          <w:spacing w:val="-4"/>
          <w:sz w:val="28"/>
          <w:szCs w:val="28"/>
          <w:lang w:eastAsia="en-US"/>
        </w:rPr>
        <w:t xml:space="preserve"> пункт</w:t>
      </w:r>
      <w:r w:rsidR="003C5EC6">
        <w:rPr>
          <w:rFonts w:eastAsiaTheme="minorHAnsi"/>
          <w:bCs/>
          <w:color w:val="000000" w:themeColor="text1"/>
          <w:spacing w:val="-4"/>
          <w:sz w:val="28"/>
          <w:szCs w:val="28"/>
          <w:lang w:eastAsia="en-US"/>
        </w:rPr>
        <w:t>ах 2.1 и 2.2</w:t>
      </w:r>
      <w:r w:rsidRPr="00E03DCC">
        <w:rPr>
          <w:rFonts w:eastAsiaTheme="minorHAnsi"/>
          <w:bCs/>
          <w:color w:val="000000" w:themeColor="text1"/>
          <w:spacing w:val="-4"/>
          <w:sz w:val="28"/>
          <w:szCs w:val="28"/>
          <w:lang w:eastAsia="en-US"/>
        </w:rPr>
        <w:t xml:space="preserve"> настоящего Порядка</w:t>
      </w:r>
      <w:r w:rsidR="00C16276" w:rsidRPr="00E03DCC">
        <w:rPr>
          <w:rFonts w:eastAsiaTheme="minorHAnsi"/>
          <w:bCs/>
          <w:color w:val="000000" w:themeColor="text1"/>
          <w:spacing w:val="-4"/>
          <w:sz w:val="28"/>
          <w:szCs w:val="28"/>
          <w:lang w:eastAsia="en-US"/>
        </w:rPr>
        <w:t>.</w:t>
      </w:r>
    </w:p>
    <w:p w:rsidR="00B320F1" w:rsidRPr="00E03DCC" w:rsidRDefault="007761AC" w:rsidP="00B320F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color w:val="000000" w:themeColor="text1"/>
          <w:spacing w:val="-4"/>
          <w:sz w:val="28"/>
          <w:szCs w:val="28"/>
          <w:lang w:eastAsia="en-US"/>
        </w:rPr>
      </w:pPr>
      <w:r w:rsidRPr="00E03DCC">
        <w:rPr>
          <w:rFonts w:eastAsiaTheme="minorHAnsi"/>
          <w:bCs/>
          <w:color w:val="000000" w:themeColor="text1"/>
          <w:spacing w:val="-4"/>
          <w:sz w:val="28"/>
          <w:szCs w:val="28"/>
          <w:lang w:eastAsia="en-US"/>
        </w:rPr>
        <w:t>2.</w:t>
      </w:r>
      <w:r w:rsidR="001C5385">
        <w:rPr>
          <w:rFonts w:eastAsiaTheme="minorHAnsi"/>
          <w:bCs/>
          <w:color w:val="000000" w:themeColor="text1"/>
          <w:spacing w:val="-4"/>
          <w:sz w:val="28"/>
          <w:szCs w:val="28"/>
          <w:lang w:eastAsia="en-US"/>
        </w:rPr>
        <w:t>9</w:t>
      </w:r>
      <w:r w:rsidRPr="00E03DCC">
        <w:rPr>
          <w:rFonts w:eastAsiaTheme="minorHAnsi"/>
          <w:bCs/>
          <w:color w:val="000000" w:themeColor="text1"/>
          <w:spacing w:val="-4"/>
          <w:sz w:val="28"/>
          <w:szCs w:val="28"/>
          <w:lang w:eastAsia="en-US"/>
        </w:rPr>
        <w:t>.2. П</w:t>
      </w:r>
      <w:r w:rsidR="00B320F1" w:rsidRPr="00E03DCC">
        <w:rPr>
          <w:rFonts w:eastAsiaTheme="minorHAnsi"/>
          <w:bCs/>
          <w:color w:val="000000" w:themeColor="text1"/>
          <w:spacing w:val="-4"/>
          <w:sz w:val="28"/>
          <w:szCs w:val="28"/>
          <w:lang w:eastAsia="en-US"/>
        </w:rPr>
        <w:t>редставление не в полном объеме до</w:t>
      </w:r>
      <w:r w:rsidR="00493118" w:rsidRPr="00E03DCC">
        <w:rPr>
          <w:rFonts w:eastAsiaTheme="minorHAnsi"/>
          <w:bCs/>
          <w:color w:val="000000" w:themeColor="text1"/>
          <w:spacing w:val="-4"/>
          <w:sz w:val="28"/>
          <w:szCs w:val="28"/>
          <w:lang w:eastAsia="en-US"/>
        </w:rPr>
        <w:t xml:space="preserve">кументов, указанных </w:t>
      </w:r>
      <w:r w:rsidRPr="00E03DCC">
        <w:rPr>
          <w:rFonts w:eastAsiaTheme="minorHAnsi"/>
          <w:bCs/>
          <w:color w:val="000000" w:themeColor="text1"/>
          <w:spacing w:val="-4"/>
          <w:sz w:val="28"/>
          <w:szCs w:val="28"/>
          <w:lang w:eastAsia="en-US"/>
        </w:rPr>
        <w:br/>
      </w:r>
      <w:r w:rsidR="00493118" w:rsidRPr="00E03DCC">
        <w:rPr>
          <w:rFonts w:eastAsiaTheme="minorHAnsi"/>
          <w:bCs/>
          <w:color w:val="000000" w:themeColor="text1"/>
          <w:spacing w:val="-4"/>
          <w:sz w:val="28"/>
          <w:szCs w:val="28"/>
          <w:lang w:eastAsia="en-US"/>
        </w:rPr>
        <w:t>в пункт</w:t>
      </w:r>
      <w:r w:rsidR="003C5EC6">
        <w:rPr>
          <w:rFonts w:eastAsiaTheme="minorHAnsi"/>
          <w:bCs/>
          <w:color w:val="000000" w:themeColor="text1"/>
          <w:spacing w:val="-4"/>
          <w:sz w:val="28"/>
          <w:szCs w:val="28"/>
          <w:lang w:eastAsia="en-US"/>
        </w:rPr>
        <w:t>е</w:t>
      </w:r>
      <w:r w:rsidR="00493118" w:rsidRPr="00E03DCC">
        <w:rPr>
          <w:rFonts w:eastAsiaTheme="minorHAnsi"/>
          <w:bCs/>
          <w:color w:val="000000" w:themeColor="text1"/>
          <w:spacing w:val="-4"/>
          <w:sz w:val="28"/>
          <w:szCs w:val="28"/>
          <w:lang w:eastAsia="en-US"/>
        </w:rPr>
        <w:t xml:space="preserve"> </w:t>
      </w:r>
      <w:r w:rsidR="00E03DCC" w:rsidRPr="00E03DCC">
        <w:rPr>
          <w:rFonts w:eastAsiaTheme="minorHAnsi"/>
          <w:bCs/>
          <w:color w:val="000000" w:themeColor="text1"/>
          <w:spacing w:val="-4"/>
          <w:sz w:val="28"/>
          <w:szCs w:val="28"/>
          <w:lang w:eastAsia="en-US"/>
        </w:rPr>
        <w:t>2.</w:t>
      </w:r>
      <w:r w:rsidR="003C5EC6">
        <w:rPr>
          <w:rFonts w:eastAsiaTheme="minorHAnsi"/>
          <w:bCs/>
          <w:color w:val="000000" w:themeColor="text1"/>
          <w:spacing w:val="-4"/>
          <w:sz w:val="28"/>
          <w:szCs w:val="28"/>
          <w:lang w:eastAsia="en-US"/>
        </w:rPr>
        <w:t>3</w:t>
      </w:r>
      <w:r w:rsidR="00B320F1" w:rsidRPr="00E03DCC">
        <w:rPr>
          <w:rFonts w:eastAsiaTheme="minorHAnsi"/>
          <w:bCs/>
          <w:color w:val="000000" w:themeColor="text1"/>
          <w:spacing w:val="-4"/>
          <w:sz w:val="28"/>
          <w:szCs w:val="28"/>
          <w:lang w:eastAsia="en-US"/>
        </w:rPr>
        <w:t xml:space="preserve"> настоящего Порядка.</w:t>
      </w:r>
    </w:p>
    <w:p w:rsidR="00B320F1" w:rsidRPr="00E03DCC" w:rsidRDefault="00B320F1" w:rsidP="00B320F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E03DCC">
        <w:rPr>
          <w:rFonts w:eastAsiaTheme="minorHAnsi"/>
          <w:bCs/>
          <w:color w:val="000000" w:themeColor="text1"/>
          <w:sz w:val="28"/>
          <w:szCs w:val="28"/>
          <w:lang w:eastAsia="en-US"/>
        </w:rPr>
        <w:t>2.</w:t>
      </w:r>
      <w:r w:rsidR="001C5385">
        <w:rPr>
          <w:rFonts w:eastAsiaTheme="minorHAnsi"/>
          <w:bCs/>
          <w:color w:val="000000" w:themeColor="text1"/>
          <w:sz w:val="28"/>
          <w:szCs w:val="28"/>
          <w:lang w:eastAsia="en-US"/>
        </w:rPr>
        <w:t>9</w:t>
      </w:r>
      <w:r w:rsidRPr="00E03DCC">
        <w:rPr>
          <w:rFonts w:eastAsiaTheme="minorHAnsi"/>
          <w:bCs/>
          <w:color w:val="000000" w:themeColor="text1"/>
          <w:sz w:val="28"/>
          <w:szCs w:val="28"/>
          <w:lang w:eastAsia="en-US"/>
        </w:rPr>
        <w:t>.</w:t>
      </w:r>
      <w:r w:rsidR="007761AC" w:rsidRPr="00E03DCC">
        <w:rPr>
          <w:rFonts w:eastAsiaTheme="minorHAnsi"/>
          <w:bCs/>
          <w:color w:val="000000" w:themeColor="text1"/>
          <w:sz w:val="28"/>
          <w:szCs w:val="28"/>
          <w:lang w:eastAsia="en-US"/>
        </w:rPr>
        <w:t>3</w:t>
      </w:r>
      <w:r w:rsidRPr="00E03DCC">
        <w:rPr>
          <w:rFonts w:eastAsiaTheme="minorHAnsi"/>
          <w:bCs/>
          <w:color w:val="000000" w:themeColor="text1"/>
          <w:sz w:val="28"/>
          <w:szCs w:val="28"/>
          <w:lang w:eastAsia="en-US"/>
        </w:rPr>
        <w:t>. Установление факта недостоверности информации, представленной частной дошкольной образовательной организацией.</w:t>
      </w:r>
    </w:p>
    <w:p w:rsidR="002E1034" w:rsidRPr="0017609B" w:rsidRDefault="002E1034" w:rsidP="00F10384">
      <w:pPr>
        <w:widowControl w:val="0"/>
        <w:tabs>
          <w:tab w:val="left" w:pos="1701"/>
          <w:tab w:val="left" w:pos="567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17609B">
        <w:rPr>
          <w:rFonts w:eastAsiaTheme="minorHAnsi"/>
          <w:bCs/>
          <w:sz w:val="28"/>
          <w:szCs w:val="28"/>
          <w:lang w:eastAsia="en-US"/>
        </w:rPr>
        <w:t>2.</w:t>
      </w:r>
      <w:r w:rsidR="001C5385">
        <w:rPr>
          <w:rFonts w:eastAsiaTheme="minorHAnsi"/>
          <w:bCs/>
          <w:sz w:val="28"/>
          <w:szCs w:val="28"/>
          <w:lang w:eastAsia="en-US"/>
        </w:rPr>
        <w:t>9</w:t>
      </w:r>
      <w:r w:rsidRPr="0017609B">
        <w:rPr>
          <w:rFonts w:eastAsiaTheme="minorHAnsi"/>
          <w:bCs/>
          <w:sz w:val="28"/>
          <w:szCs w:val="28"/>
          <w:lang w:eastAsia="en-US"/>
        </w:rPr>
        <w:t>.</w:t>
      </w:r>
      <w:r w:rsidR="00C36DD6">
        <w:rPr>
          <w:rFonts w:eastAsiaTheme="minorHAnsi"/>
          <w:bCs/>
          <w:sz w:val="28"/>
          <w:szCs w:val="28"/>
          <w:lang w:eastAsia="en-US"/>
        </w:rPr>
        <w:t>4</w:t>
      </w:r>
      <w:r w:rsidRPr="0017609B">
        <w:rPr>
          <w:rFonts w:eastAsiaTheme="minorHAnsi"/>
          <w:bCs/>
          <w:sz w:val="28"/>
          <w:szCs w:val="28"/>
          <w:lang w:eastAsia="en-US"/>
        </w:rPr>
        <w:t>. Недостаток лимитов бюджетных обяза</w:t>
      </w:r>
      <w:r w:rsidR="0017609B" w:rsidRPr="0017609B">
        <w:rPr>
          <w:rFonts w:eastAsiaTheme="minorHAnsi"/>
          <w:bCs/>
          <w:sz w:val="28"/>
          <w:szCs w:val="28"/>
          <w:lang w:eastAsia="en-US"/>
        </w:rPr>
        <w:t>тельств, доведенных</w:t>
      </w:r>
      <w:r w:rsidR="0017609B" w:rsidRPr="0017609B">
        <w:rPr>
          <w:rFonts w:eastAsiaTheme="minorHAnsi"/>
          <w:bCs/>
          <w:sz w:val="28"/>
          <w:szCs w:val="28"/>
          <w:lang w:eastAsia="en-US"/>
        </w:rPr>
        <w:br/>
      </w:r>
      <w:r w:rsidRPr="0017609B">
        <w:rPr>
          <w:rFonts w:eastAsiaTheme="minorHAnsi"/>
          <w:bCs/>
          <w:sz w:val="28"/>
          <w:szCs w:val="28"/>
          <w:lang w:eastAsia="en-US"/>
        </w:rPr>
        <w:t xml:space="preserve">в установленном порядке до министерства на </w:t>
      </w:r>
      <w:r w:rsidR="00F10384">
        <w:rPr>
          <w:rFonts w:eastAsiaTheme="minorHAnsi"/>
          <w:bCs/>
          <w:sz w:val="28"/>
          <w:szCs w:val="28"/>
          <w:lang w:eastAsia="en-US"/>
        </w:rPr>
        <w:t>соответствующий</w:t>
      </w:r>
      <w:r w:rsidRPr="0017609B">
        <w:rPr>
          <w:rFonts w:eastAsiaTheme="minorHAnsi"/>
          <w:bCs/>
          <w:sz w:val="28"/>
          <w:szCs w:val="28"/>
          <w:lang w:eastAsia="en-US"/>
        </w:rPr>
        <w:t xml:space="preserve"> финансовый год на предоставление субсидии на цел</w:t>
      </w:r>
      <w:r w:rsidR="0017609B" w:rsidRPr="0017609B">
        <w:rPr>
          <w:rFonts w:eastAsiaTheme="minorHAnsi"/>
          <w:bCs/>
          <w:sz w:val="28"/>
          <w:szCs w:val="28"/>
          <w:lang w:eastAsia="en-US"/>
        </w:rPr>
        <w:t>ь</w:t>
      </w:r>
      <w:r w:rsidRPr="0017609B">
        <w:rPr>
          <w:rFonts w:eastAsiaTheme="minorHAnsi"/>
          <w:bCs/>
          <w:sz w:val="28"/>
          <w:szCs w:val="28"/>
          <w:lang w:eastAsia="en-US"/>
        </w:rPr>
        <w:t>, указанн</w:t>
      </w:r>
      <w:r w:rsidR="003C5EC6">
        <w:rPr>
          <w:rFonts w:eastAsiaTheme="minorHAnsi"/>
          <w:bCs/>
          <w:sz w:val="28"/>
          <w:szCs w:val="28"/>
          <w:lang w:eastAsia="en-US"/>
        </w:rPr>
        <w:t>ую</w:t>
      </w:r>
      <w:r w:rsidRPr="0017609B">
        <w:rPr>
          <w:rFonts w:eastAsiaTheme="minorHAnsi"/>
          <w:bCs/>
          <w:sz w:val="28"/>
          <w:szCs w:val="28"/>
          <w:lang w:eastAsia="en-US"/>
        </w:rPr>
        <w:t xml:space="preserve"> в пункте 1.2 настоящего </w:t>
      </w:r>
      <w:r w:rsidR="0017609B" w:rsidRPr="0017609B">
        <w:rPr>
          <w:rFonts w:eastAsiaTheme="minorHAnsi"/>
          <w:bCs/>
          <w:sz w:val="28"/>
          <w:szCs w:val="28"/>
          <w:lang w:eastAsia="en-US"/>
        </w:rPr>
        <w:t>Порядка.</w:t>
      </w:r>
    </w:p>
    <w:p w:rsidR="002E1034" w:rsidRPr="00B44A8F" w:rsidRDefault="002E1034" w:rsidP="002E1034">
      <w:pPr>
        <w:pStyle w:val="a3"/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F11B5A">
        <w:rPr>
          <w:rFonts w:eastAsiaTheme="minorHAnsi"/>
          <w:sz w:val="28"/>
          <w:szCs w:val="28"/>
          <w:lang w:eastAsia="en-US"/>
        </w:rPr>
        <w:t>2</w:t>
      </w:r>
      <w:r w:rsidRPr="00F11B5A">
        <w:rPr>
          <w:sz w:val="28"/>
          <w:szCs w:val="28"/>
        </w:rPr>
        <w:t>.</w:t>
      </w:r>
      <w:r w:rsidR="001C5385">
        <w:rPr>
          <w:sz w:val="28"/>
          <w:szCs w:val="28"/>
        </w:rPr>
        <w:t>10</w:t>
      </w:r>
      <w:r w:rsidRPr="00F11B5A">
        <w:rPr>
          <w:sz w:val="28"/>
          <w:szCs w:val="28"/>
        </w:rPr>
        <w:t>. </w:t>
      </w:r>
      <w:r w:rsidRPr="00F11B5A">
        <w:rPr>
          <w:rFonts w:eastAsiaTheme="minorHAnsi"/>
          <w:spacing w:val="-4"/>
          <w:sz w:val="28"/>
          <w:szCs w:val="28"/>
          <w:lang w:eastAsia="en-US"/>
        </w:rPr>
        <w:t>Решение об отказе в предоставлении субсидии по основаниям</w:t>
      </w:r>
      <w:r w:rsidRPr="00F11B5A">
        <w:rPr>
          <w:bCs/>
          <w:spacing w:val="-4"/>
          <w:sz w:val="28"/>
          <w:szCs w:val="28"/>
        </w:rPr>
        <w:t>, определенным пунктом 2.</w:t>
      </w:r>
      <w:r w:rsidR="001C5385">
        <w:rPr>
          <w:bCs/>
          <w:spacing w:val="-4"/>
          <w:sz w:val="28"/>
          <w:szCs w:val="28"/>
        </w:rPr>
        <w:t>9</w:t>
      </w:r>
      <w:r w:rsidRPr="00F11B5A">
        <w:rPr>
          <w:bCs/>
          <w:spacing w:val="-4"/>
          <w:sz w:val="28"/>
          <w:szCs w:val="28"/>
        </w:rPr>
        <w:t xml:space="preserve"> настоящего Порядка,</w:t>
      </w:r>
      <w:r w:rsidRPr="00F11B5A">
        <w:rPr>
          <w:rFonts w:eastAsiaTheme="minorHAnsi"/>
          <w:spacing w:val="-4"/>
          <w:sz w:val="28"/>
          <w:szCs w:val="28"/>
          <w:lang w:eastAsia="en-US"/>
        </w:rPr>
        <w:t xml:space="preserve"> направляется частной </w:t>
      </w:r>
      <w:r w:rsidRPr="00F11B5A">
        <w:rPr>
          <w:rFonts w:eastAsiaTheme="minorHAnsi"/>
          <w:spacing w:val="-4"/>
          <w:sz w:val="28"/>
          <w:szCs w:val="28"/>
          <w:lang w:eastAsia="en-US"/>
        </w:rPr>
        <w:lastRenderedPageBreak/>
        <w:t xml:space="preserve">дошкольной образовательной организации </w:t>
      </w:r>
      <w:r w:rsidRPr="00B44A8F">
        <w:rPr>
          <w:rFonts w:eastAsiaTheme="minorHAnsi"/>
          <w:spacing w:val="-4"/>
          <w:sz w:val="28"/>
          <w:szCs w:val="28"/>
          <w:lang w:eastAsia="en-US"/>
        </w:rPr>
        <w:t>в течение 5 рабочих дней со дня принятия соответствующего решения с мотивированным обоснованием причины отказа в предоставлении субсидии.</w:t>
      </w:r>
    </w:p>
    <w:p w:rsidR="00B320F1" w:rsidRDefault="00B320F1" w:rsidP="00B320F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B44A8F">
        <w:rPr>
          <w:rFonts w:eastAsiaTheme="minorHAnsi"/>
          <w:bCs/>
          <w:sz w:val="28"/>
          <w:szCs w:val="28"/>
          <w:lang w:eastAsia="en-US"/>
        </w:rPr>
        <w:t>2.1</w:t>
      </w:r>
      <w:r w:rsidR="001C5385">
        <w:rPr>
          <w:rFonts w:eastAsiaTheme="minorHAnsi"/>
          <w:bCs/>
          <w:sz w:val="28"/>
          <w:szCs w:val="28"/>
          <w:lang w:eastAsia="en-US"/>
        </w:rPr>
        <w:t>1</w:t>
      </w:r>
      <w:r w:rsidRPr="00B44A8F">
        <w:rPr>
          <w:rFonts w:eastAsiaTheme="minorHAnsi"/>
          <w:bCs/>
          <w:sz w:val="28"/>
          <w:szCs w:val="28"/>
          <w:lang w:eastAsia="en-US"/>
        </w:rPr>
        <w:t xml:space="preserve">. Частная дошкольная образовательная организация, которой было отказано в предоставлении субсидии по основаниям, указанным </w:t>
      </w:r>
      <w:r w:rsidR="00511D2E" w:rsidRPr="00B44A8F">
        <w:rPr>
          <w:rFonts w:eastAsiaTheme="minorHAnsi"/>
          <w:bCs/>
          <w:sz w:val="28"/>
          <w:szCs w:val="28"/>
          <w:lang w:eastAsia="en-US"/>
        </w:rPr>
        <w:br/>
      </w:r>
      <w:r w:rsidRPr="00B44A8F">
        <w:rPr>
          <w:rFonts w:eastAsiaTheme="minorHAnsi"/>
          <w:bCs/>
          <w:sz w:val="28"/>
          <w:szCs w:val="28"/>
          <w:lang w:eastAsia="en-US"/>
        </w:rPr>
        <w:t>в подпунктах 2.</w:t>
      </w:r>
      <w:r w:rsidR="001C5385">
        <w:rPr>
          <w:rFonts w:eastAsiaTheme="minorHAnsi"/>
          <w:bCs/>
          <w:sz w:val="28"/>
          <w:szCs w:val="28"/>
          <w:lang w:eastAsia="en-US"/>
        </w:rPr>
        <w:t>9</w:t>
      </w:r>
      <w:r w:rsidRPr="00B44A8F">
        <w:rPr>
          <w:rFonts w:eastAsiaTheme="minorHAnsi"/>
          <w:bCs/>
          <w:sz w:val="28"/>
          <w:szCs w:val="28"/>
          <w:lang w:eastAsia="en-US"/>
        </w:rPr>
        <w:t>.1 – 2.</w:t>
      </w:r>
      <w:r w:rsidR="001C5385">
        <w:rPr>
          <w:rFonts w:eastAsiaTheme="minorHAnsi"/>
          <w:bCs/>
          <w:sz w:val="28"/>
          <w:szCs w:val="28"/>
          <w:lang w:eastAsia="en-US"/>
        </w:rPr>
        <w:t>9</w:t>
      </w:r>
      <w:r w:rsidRPr="00B44A8F">
        <w:rPr>
          <w:rFonts w:eastAsiaTheme="minorHAnsi"/>
          <w:bCs/>
          <w:sz w:val="28"/>
          <w:szCs w:val="28"/>
          <w:lang w:eastAsia="en-US"/>
        </w:rPr>
        <w:t>.</w:t>
      </w:r>
      <w:r w:rsidR="00F11B5A" w:rsidRPr="00B44A8F">
        <w:rPr>
          <w:rFonts w:eastAsiaTheme="minorHAnsi"/>
          <w:bCs/>
          <w:sz w:val="28"/>
          <w:szCs w:val="28"/>
          <w:lang w:eastAsia="en-US"/>
        </w:rPr>
        <w:t>3</w:t>
      </w:r>
      <w:r w:rsidRPr="00B44A8F">
        <w:rPr>
          <w:rFonts w:eastAsiaTheme="minorHAnsi"/>
          <w:bCs/>
          <w:sz w:val="28"/>
          <w:szCs w:val="28"/>
          <w:lang w:eastAsia="en-US"/>
        </w:rPr>
        <w:t xml:space="preserve"> настоящего Порядка, после устранения причин, послуживших основанием для принятия решения об отказе в предоставлении субсидии, вправе повторно обратиться за предоставлением субсидии, представив документы, указанные в </w:t>
      </w:r>
      <w:r w:rsidR="001C5385">
        <w:rPr>
          <w:rFonts w:eastAsiaTheme="minorHAnsi"/>
          <w:bCs/>
          <w:sz w:val="28"/>
          <w:szCs w:val="28"/>
          <w:lang w:eastAsia="en-US"/>
        </w:rPr>
        <w:t>под</w:t>
      </w:r>
      <w:r w:rsidRPr="00B44A8F">
        <w:rPr>
          <w:rFonts w:eastAsiaTheme="minorHAnsi"/>
          <w:bCs/>
          <w:sz w:val="28"/>
          <w:szCs w:val="28"/>
          <w:lang w:eastAsia="en-US"/>
        </w:rPr>
        <w:t>пункт</w:t>
      </w:r>
      <w:r w:rsidR="00F66BBE" w:rsidRPr="00B44A8F">
        <w:rPr>
          <w:rFonts w:eastAsiaTheme="minorHAnsi"/>
          <w:bCs/>
          <w:sz w:val="28"/>
          <w:szCs w:val="28"/>
          <w:lang w:eastAsia="en-US"/>
        </w:rPr>
        <w:t>ах</w:t>
      </w:r>
      <w:r w:rsidRPr="00B44A8F">
        <w:rPr>
          <w:rFonts w:eastAsiaTheme="minorHAnsi"/>
          <w:bCs/>
          <w:sz w:val="28"/>
          <w:szCs w:val="28"/>
          <w:lang w:eastAsia="en-US"/>
        </w:rPr>
        <w:t xml:space="preserve"> 2.</w:t>
      </w:r>
      <w:r w:rsidR="001C5385">
        <w:rPr>
          <w:rFonts w:eastAsiaTheme="minorHAnsi"/>
          <w:bCs/>
          <w:sz w:val="28"/>
          <w:szCs w:val="28"/>
          <w:lang w:eastAsia="en-US"/>
        </w:rPr>
        <w:t>3.1 – 2.</w:t>
      </w:r>
      <w:r w:rsidR="00A90C1C">
        <w:rPr>
          <w:rFonts w:eastAsiaTheme="minorHAnsi"/>
          <w:bCs/>
          <w:sz w:val="28"/>
          <w:szCs w:val="28"/>
          <w:lang w:eastAsia="en-US"/>
        </w:rPr>
        <w:t>3</w:t>
      </w:r>
      <w:r w:rsidR="001C5385">
        <w:rPr>
          <w:rFonts w:eastAsiaTheme="minorHAnsi"/>
          <w:bCs/>
          <w:sz w:val="28"/>
          <w:szCs w:val="28"/>
          <w:lang w:eastAsia="en-US"/>
        </w:rPr>
        <w:t>.1</w:t>
      </w:r>
      <w:r w:rsidR="00512B0A">
        <w:rPr>
          <w:rFonts w:eastAsiaTheme="minorHAnsi"/>
          <w:bCs/>
          <w:sz w:val="28"/>
          <w:szCs w:val="28"/>
          <w:lang w:eastAsia="en-US"/>
        </w:rPr>
        <w:t>0</w:t>
      </w:r>
      <w:r w:rsidR="00F66BBE" w:rsidRPr="00B44A8F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B44A8F">
        <w:rPr>
          <w:rFonts w:eastAsiaTheme="minorHAnsi"/>
          <w:bCs/>
          <w:sz w:val="28"/>
          <w:szCs w:val="28"/>
          <w:lang w:eastAsia="en-US"/>
        </w:rPr>
        <w:t xml:space="preserve">настоящего Порядка, в течение 5 рабочих дней со дня получения решения об отказе </w:t>
      </w:r>
      <w:r w:rsidR="00511D2E" w:rsidRPr="00B44A8F">
        <w:rPr>
          <w:rFonts w:eastAsiaTheme="minorHAnsi"/>
          <w:bCs/>
          <w:sz w:val="28"/>
          <w:szCs w:val="28"/>
          <w:lang w:eastAsia="en-US"/>
        </w:rPr>
        <w:br/>
      </w:r>
      <w:r w:rsidRPr="00B44A8F">
        <w:rPr>
          <w:rFonts w:eastAsiaTheme="minorHAnsi"/>
          <w:bCs/>
          <w:sz w:val="28"/>
          <w:szCs w:val="28"/>
          <w:lang w:eastAsia="en-US"/>
        </w:rPr>
        <w:t>в предоставлении субсидии</w:t>
      </w:r>
      <w:r w:rsidR="00CB7A32" w:rsidRPr="00B44A8F">
        <w:rPr>
          <w:rFonts w:eastAsiaTheme="minorHAnsi"/>
          <w:bCs/>
          <w:sz w:val="28"/>
          <w:szCs w:val="28"/>
          <w:lang w:eastAsia="en-US"/>
        </w:rPr>
        <w:t xml:space="preserve">, но не позднее 25 </w:t>
      </w:r>
      <w:r w:rsidR="00321A74" w:rsidRPr="00B44A8F">
        <w:rPr>
          <w:rFonts w:eastAsiaTheme="minorHAnsi"/>
          <w:bCs/>
          <w:sz w:val="28"/>
          <w:szCs w:val="28"/>
          <w:lang w:eastAsia="en-US"/>
        </w:rPr>
        <w:t xml:space="preserve">календарных </w:t>
      </w:r>
      <w:r w:rsidR="00CB7A32" w:rsidRPr="00B44A8F">
        <w:rPr>
          <w:rFonts w:eastAsiaTheme="minorHAnsi"/>
          <w:bCs/>
          <w:sz w:val="28"/>
          <w:szCs w:val="28"/>
          <w:lang w:eastAsia="en-US"/>
        </w:rPr>
        <w:t xml:space="preserve">дней после </w:t>
      </w:r>
      <w:r w:rsidR="001C5385">
        <w:rPr>
          <w:rFonts w:eastAsiaTheme="minorHAnsi"/>
          <w:bCs/>
          <w:sz w:val="28"/>
          <w:szCs w:val="28"/>
          <w:lang w:eastAsia="en-US"/>
        </w:rPr>
        <w:t>регистрации</w:t>
      </w:r>
      <w:r w:rsidR="00CB7A32" w:rsidRPr="00B44A8F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D7855">
        <w:rPr>
          <w:rFonts w:eastAsiaTheme="minorHAnsi"/>
          <w:bCs/>
          <w:sz w:val="28"/>
          <w:szCs w:val="28"/>
          <w:lang w:eastAsia="en-US"/>
        </w:rPr>
        <w:t xml:space="preserve">первого </w:t>
      </w:r>
      <w:r w:rsidR="00512B0A">
        <w:rPr>
          <w:rFonts w:eastAsiaTheme="minorHAnsi"/>
          <w:bCs/>
          <w:sz w:val="28"/>
          <w:szCs w:val="28"/>
          <w:lang w:eastAsia="en-US"/>
        </w:rPr>
        <w:t>заявления</w:t>
      </w:r>
      <w:r w:rsidR="00BD7855">
        <w:rPr>
          <w:rFonts w:eastAsiaTheme="minorHAnsi"/>
          <w:bCs/>
          <w:sz w:val="28"/>
          <w:szCs w:val="28"/>
          <w:lang w:eastAsia="en-US"/>
        </w:rPr>
        <w:t xml:space="preserve"> в соответствии с пунктом 2.</w:t>
      </w:r>
      <w:r w:rsidR="00512B0A">
        <w:rPr>
          <w:rFonts w:eastAsiaTheme="minorHAnsi"/>
          <w:bCs/>
          <w:sz w:val="28"/>
          <w:szCs w:val="28"/>
          <w:lang w:eastAsia="en-US"/>
        </w:rPr>
        <w:t>3</w:t>
      </w:r>
      <w:r w:rsidR="00BD7855">
        <w:rPr>
          <w:rFonts w:eastAsiaTheme="minorHAnsi"/>
          <w:bCs/>
          <w:sz w:val="28"/>
          <w:szCs w:val="28"/>
          <w:lang w:eastAsia="en-US"/>
        </w:rPr>
        <w:t xml:space="preserve"> настоящего Порядка</w:t>
      </w:r>
      <w:r w:rsidRPr="00B44A8F">
        <w:rPr>
          <w:rFonts w:eastAsiaTheme="minorHAnsi"/>
          <w:bCs/>
          <w:sz w:val="28"/>
          <w:szCs w:val="28"/>
          <w:lang w:eastAsia="en-US"/>
        </w:rPr>
        <w:t>.</w:t>
      </w:r>
    </w:p>
    <w:p w:rsidR="005828DA" w:rsidRPr="005828DA" w:rsidRDefault="005828DA" w:rsidP="00E06D6B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2.1</w:t>
      </w:r>
      <w:r w:rsidR="001C5385">
        <w:rPr>
          <w:rFonts w:eastAsiaTheme="minorHAnsi"/>
          <w:bCs/>
          <w:sz w:val="28"/>
          <w:szCs w:val="28"/>
          <w:lang w:eastAsia="en-US"/>
        </w:rPr>
        <w:t>2</w:t>
      </w:r>
      <w:r>
        <w:rPr>
          <w:rFonts w:eastAsiaTheme="minorHAnsi"/>
          <w:bCs/>
          <w:sz w:val="28"/>
          <w:szCs w:val="28"/>
          <w:lang w:eastAsia="en-US"/>
        </w:rPr>
        <w:t xml:space="preserve">. </w:t>
      </w:r>
      <w:r w:rsidRPr="005828DA">
        <w:rPr>
          <w:rFonts w:eastAsiaTheme="minorHAnsi"/>
          <w:bCs/>
          <w:sz w:val="28"/>
          <w:szCs w:val="28"/>
          <w:lang w:eastAsia="en-US"/>
        </w:rPr>
        <w:t> </w:t>
      </w:r>
      <w:r w:rsidR="00A149ED" w:rsidRPr="00A149ED">
        <w:rPr>
          <w:rFonts w:eastAsiaTheme="minorHAnsi"/>
          <w:bCs/>
          <w:sz w:val="28"/>
          <w:szCs w:val="28"/>
          <w:lang w:eastAsia="en-US"/>
        </w:rPr>
        <w:t xml:space="preserve">В </w:t>
      </w:r>
      <w:r w:rsidR="00A149ED" w:rsidRPr="00EC7A88">
        <w:rPr>
          <w:rFonts w:eastAsiaTheme="minorHAnsi"/>
          <w:bCs/>
          <w:sz w:val="28"/>
          <w:szCs w:val="28"/>
          <w:lang w:eastAsia="en-US"/>
        </w:rPr>
        <w:t>случае принятия решения о предоставлении субсидии</w:t>
      </w:r>
      <w:r w:rsidR="00A149ED" w:rsidRPr="00EC7A88">
        <w:rPr>
          <w:rFonts w:eastAsiaTheme="minorHAnsi"/>
          <w:bCs/>
          <w:sz w:val="28"/>
          <w:szCs w:val="28"/>
          <w:lang w:eastAsia="en-US"/>
        </w:rPr>
        <w:br/>
        <w:t>в течение 5 рабочих дней со</w:t>
      </w:r>
      <w:r w:rsidR="00A149ED" w:rsidRPr="00A149ED">
        <w:rPr>
          <w:rFonts w:eastAsiaTheme="minorHAnsi"/>
          <w:bCs/>
          <w:sz w:val="28"/>
          <w:szCs w:val="28"/>
          <w:lang w:eastAsia="en-US"/>
        </w:rPr>
        <w:t xml:space="preserve"> дня его принятия одновременно </w:t>
      </w:r>
      <w:r w:rsidR="00EC7A88">
        <w:rPr>
          <w:rFonts w:eastAsiaTheme="minorHAnsi"/>
          <w:bCs/>
          <w:sz w:val="28"/>
          <w:szCs w:val="28"/>
          <w:lang w:eastAsia="en-US"/>
        </w:rPr>
        <w:br/>
      </w:r>
      <w:r w:rsidR="00A149ED" w:rsidRPr="00A149ED">
        <w:rPr>
          <w:rFonts w:eastAsiaTheme="minorHAnsi"/>
          <w:bCs/>
          <w:sz w:val="28"/>
          <w:szCs w:val="28"/>
          <w:lang w:eastAsia="en-US"/>
        </w:rPr>
        <w:t>с соответствующим уведомлением частной дошкольной образовательной организации для подписания направляется два экземпляра соглашения</w:t>
      </w:r>
      <w:r w:rsidR="00EC7A8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C7A88">
        <w:rPr>
          <w:rFonts w:eastAsiaTheme="minorHAnsi"/>
          <w:bCs/>
          <w:sz w:val="28"/>
          <w:szCs w:val="28"/>
          <w:lang w:eastAsia="en-US"/>
        </w:rPr>
        <w:br/>
        <w:t>о предоставлении субсидии (далее</w:t>
      </w:r>
      <w:r w:rsidR="001F71E7">
        <w:rPr>
          <w:rFonts w:eastAsiaTheme="minorHAnsi"/>
          <w:bCs/>
          <w:sz w:val="28"/>
          <w:szCs w:val="28"/>
          <w:lang w:eastAsia="en-US"/>
        </w:rPr>
        <w:t> </w:t>
      </w:r>
      <w:r w:rsidR="00EC7A88">
        <w:rPr>
          <w:rFonts w:eastAsiaTheme="minorHAnsi"/>
          <w:bCs/>
          <w:sz w:val="28"/>
          <w:szCs w:val="28"/>
          <w:lang w:eastAsia="en-US"/>
        </w:rPr>
        <w:t>–</w:t>
      </w:r>
      <w:r w:rsidR="001F71E7">
        <w:rPr>
          <w:rFonts w:eastAsiaTheme="minorHAnsi"/>
          <w:bCs/>
          <w:sz w:val="28"/>
          <w:szCs w:val="28"/>
          <w:lang w:eastAsia="en-US"/>
        </w:rPr>
        <w:t> </w:t>
      </w:r>
      <w:r w:rsidR="00EC7A88">
        <w:rPr>
          <w:rFonts w:eastAsiaTheme="minorHAnsi"/>
          <w:bCs/>
          <w:sz w:val="28"/>
          <w:szCs w:val="28"/>
          <w:lang w:eastAsia="en-US"/>
        </w:rPr>
        <w:t>соглашение)</w:t>
      </w:r>
      <w:r w:rsidR="001F71E7" w:rsidRPr="001F71E7">
        <w:rPr>
          <w:rFonts w:eastAsiaTheme="minorHAnsi"/>
          <w:bCs/>
          <w:spacing w:val="-4"/>
          <w:sz w:val="28"/>
          <w:szCs w:val="28"/>
          <w:lang w:eastAsia="en-US"/>
        </w:rPr>
        <w:t xml:space="preserve"> </w:t>
      </w:r>
      <w:r w:rsidR="00E06D6B">
        <w:rPr>
          <w:rFonts w:eastAsiaTheme="minorHAnsi"/>
          <w:bCs/>
          <w:spacing w:val="-4"/>
          <w:sz w:val="28"/>
          <w:szCs w:val="28"/>
          <w:lang w:eastAsia="en-US"/>
        </w:rPr>
        <w:t>по типовой форме, утвержденной правовым актом министерства финансов Кировской области.</w:t>
      </w:r>
    </w:p>
    <w:p w:rsidR="005828DA" w:rsidRPr="005828DA" w:rsidRDefault="005828DA" w:rsidP="005828DA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5828DA">
        <w:rPr>
          <w:rFonts w:eastAsiaTheme="minorHAnsi"/>
          <w:bCs/>
          <w:sz w:val="28"/>
          <w:szCs w:val="28"/>
          <w:lang w:eastAsia="en-US"/>
        </w:rPr>
        <w:t>Дополнительное соглашение к соглашению, в том числе дополнительное соглашение о расторжении соглашения (при необходимости) заключается в соответствии с типовой формой, утвержденной правовым актом министерства финансов Кировской области.</w:t>
      </w:r>
    </w:p>
    <w:p w:rsidR="005828DA" w:rsidRDefault="005828DA" w:rsidP="005828DA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5828DA">
        <w:rPr>
          <w:rFonts w:eastAsiaTheme="minorHAnsi"/>
          <w:bCs/>
          <w:sz w:val="28"/>
          <w:szCs w:val="28"/>
          <w:lang w:eastAsia="en-US"/>
        </w:rPr>
        <w:t>2.1</w:t>
      </w:r>
      <w:r w:rsidR="009D4CF1">
        <w:rPr>
          <w:rFonts w:eastAsiaTheme="minorHAnsi"/>
          <w:bCs/>
          <w:sz w:val="28"/>
          <w:szCs w:val="28"/>
          <w:lang w:eastAsia="en-US"/>
        </w:rPr>
        <w:t>3</w:t>
      </w:r>
      <w:r w:rsidRPr="005828DA">
        <w:rPr>
          <w:rFonts w:eastAsiaTheme="minorHAnsi"/>
          <w:bCs/>
          <w:sz w:val="28"/>
          <w:szCs w:val="28"/>
          <w:lang w:eastAsia="en-US"/>
        </w:rPr>
        <w:t xml:space="preserve">. При изменении лимитов бюджетных обязательств </w:t>
      </w:r>
      <w:r w:rsidRPr="005828DA">
        <w:rPr>
          <w:rFonts w:eastAsiaTheme="minorHAnsi"/>
          <w:bCs/>
          <w:sz w:val="28"/>
          <w:szCs w:val="28"/>
          <w:lang w:eastAsia="en-US"/>
        </w:rPr>
        <w:br/>
        <w:t xml:space="preserve">на предоставление </w:t>
      </w:r>
      <w:r w:rsidR="00A149ED">
        <w:rPr>
          <w:rFonts w:eastAsiaTheme="minorHAnsi"/>
          <w:bCs/>
          <w:sz w:val="28"/>
          <w:szCs w:val="28"/>
          <w:lang w:eastAsia="en-US"/>
        </w:rPr>
        <w:t>субсидии</w:t>
      </w:r>
      <w:r w:rsidRPr="005828DA">
        <w:rPr>
          <w:rFonts w:eastAsiaTheme="minorHAnsi"/>
          <w:bCs/>
          <w:sz w:val="28"/>
          <w:szCs w:val="28"/>
          <w:lang w:eastAsia="en-US"/>
        </w:rPr>
        <w:t xml:space="preserve">, доведенных на соответствующий финансовый год в соответствии с бюджетным законодательством Российской Федерации </w:t>
      </w:r>
      <w:r w:rsidRPr="005828DA">
        <w:rPr>
          <w:rFonts w:eastAsiaTheme="minorHAnsi"/>
          <w:bCs/>
          <w:sz w:val="28"/>
          <w:szCs w:val="28"/>
          <w:lang w:eastAsia="en-US"/>
        </w:rPr>
        <w:br/>
        <w:t>до министерства как получателя бюджетных средств, на цел</w:t>
      </w:r>
      <w:r w:rsidR="00A149ED">
        <w:rPr>
          <w:rFonts w:eastAsiaTheme="minorHAnsi"/>
          <w:bCs/>
          <w:sz w:val="28"/>
          <w:szCs w:val="28"/>
          <w:lang w:eastAsia="en-US"/>
        </w:rPr>
        <w:t>ь</w:t>
      </w:r>
      <w:r w:rsidRPr="005828DA">
        <w:rPr>
          <w:rFonts w:eastAsiaTheme="minorHAnsi"/>
          <w:bCs/>
          <w:sz w:val="28"/>
          <w:szCs w:val="28"/>
          <w:lang w:eastAsia="en-US"/>
        </w:rPr>
        <w:t>, указанн</w:t>
      </w:r>
      <w:r w:rsidR="00A149ED">
        <w:rPr>
          <w:rFonts w:eastAsiaTheme="minorHAnsi"/>
          <w:bCs/>
          <w:sz w:val="28"/>
          <w:szCs w:val="28"/>
          <w:lang w:eastAsia="en-US"/>
        </w:rPr>
        <w:t>ую</w:t>
      </w:r>
      <w:r w:rsidRPr="005828D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9D4CF1">
        <w:rPr>
          <w:rFonts w:eastAsiaTheme="minorHAnsi"/>
          <w:bCs/>
          <w:sz w:val="28"/>
          <w:szCs w:val="28"/>
          <w:lang w:eastAsia="en-US"/>
        </w:rPr>
        <w:br/>
      </w:r>
      <w:r w:rsidRPr="005828DA">
        <w:rPr>
          <w:rFonts w:eastAsiaTheme="minorHAnsi"/>
          <w:bCs/>
          <w:sz w:val="28"/>
          <w:szCs w:val="28"/>
          <w:lang w:eastAsia="en-US"/>
        </w:rPr>
        <w:t xml:space="preserve">в пункте 1.2 настоящего Порядка, согласуются новые условия предоставления </w:t>
      </w:r>
      <w:r w:rsidR="00A149ED">
        <w:rPr>
          <w:rFonts w:eastAsiaTheme="minorHAnsi"/>
          <w:bCs/>
          <w:sz w:val="28"/>
          <w:szCs w:val="28"/>
          <w:lang w:eastAsia="en-US"/>
        </w:rPr>
        <w:t>субсидии</w:t>
      </w:r>
      <w:r w:rsidRPr="005828DA">
        <w:rPr>
          <w:rFonts w:eastAsiaTheme="minorHAnsi"/>
          <w:bCs/>
          <w:sz w:val="28"/>
          <w:szCs w:val="28"/>
          <w:lang w:eastAsia="en-US"/>
        </w:rPr>
        <w:t xml:space="preserve"> путем заключения дополнительного соглашения. </w:t>
      </w:r>
      <w:r w:rsidRPr="005828DA">
        <w:rPr>
          <w:rFonts w:eastAsiaTheme="minorHAnsi"/>
          <w:bCs/>
          <w:sz w:val="28"/>
          <w:szCs w:val="28"/>
          <w:lang w:eastAsia="en-US"/>
        </w:rPr>
        <w:lastRenderedPageBreak/>
        <w:t xml:space="preserve">Соглашение подлежит расторжению в случае, если между министерством </w:t>
      </w:r>
      <w:r w:rsidR="00E3259D">
        <w:rPr>
          <w:rFonts w:eastAsiaTheme="minorHAnsi"/>
          <w:bCs/>
          <w:sz w:val="28"/>
          <w:szCs w:val="28"/>
          <w:lang w:eastAsia="en-US"/>
        </w:rPr>
        <w:br/>
      </w:r>
      <w:r w:rsidRPr="005828DA">
        <w:rPr>
          <w:rFonts w:eastAsiaTheme="minorHAnsi"/>
          <w:bCs/>
          <w:sz w:val="28"/>
          <w:szCs w:val="28"/>
          <w:lang w:eastAsia="en-US"/>
        </w:rPr>
        <w:t xml:space="preserve">и </w:t>
      </w:r>
      <w:r w:rsidR="00A149ED">
        <w:rPr>
          <w:rFonts w:eastAsiaTheme="minorHAnsi"/>
          <w:bCs/>
          <w:sz w:val="28"/>
          <w:szCs w:val="28"/>
          <w:lang w:eastAsia="en-US"/>
        </w:rPr>
        <w:t xml:space="preserve">частной дошкольной </w:t>
      </w:r>
      <w:r w:rsidRPr="005828DA">
        <w:rPr>
          <w:rFonts w:eastAsiaTheme="minorHAnsi"/>
          <w:bCs/>
          <w:sz w:val="28"/>
          <w:szCs w:val="28"/>
          <w:lang w:eastAsia="en-US"/>
        </w:rPr>
        <w:t xml:space="preserve">образовательной организацией не достигнуто согласие по новым условиям предоставления </w:t>
      </w:r>
      <w:r w:rsidR="00A149ED">
        <w:rPr>
          <w:rFonts w:eastAsiaTheme="minorHAnsi"/>
          <w:bCs/>
          <w:sz w:val="28"/>
          <w:szCs w:val="28"/>
          <w:lang w:eastAsia="en-US"/>
        </w:rPr>
        <w:t>субсидии</w:t>
      </w:r>
      <w:r w:rsidRPr="005828DA">
        <w:rPr>
          <w:rFonts w:eastAsiaTheme="minorHAnsi"/>
          <w:bCs/>
          <w:sz w:val="28"/>
          <w:szCs w:val="28"/>
          <w:lang w:eastAsia="en-US"/>
        </w:rPr>
        <w:t>.</w:t>
      </w:r>
    </w:p>
    <w:p w:rsidR="004C4093" w:rsidRPr="004C4093" w:rsidRDefault="004C4093" w:rsidP="004C4093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4C4093">
        <w:rPr>
          <w:rFonts w:eastAsiaTheme="minorHAnsi"/>
          <w:bCs/>
          <w:sz w:val="28"/>
          <w:szCs w:val="28"/>
          <w:lang w:eastAsia="en-US"/>
        </w:rPr>
        <w:t xml:space="preserve">Все споры и разногласия, связанные с исполнением соглашения </w:t>
      </w:r>
      <w:r w:rsidRPr="004C4093">
        <w:rPr>
          <w:rFonts w:eastAsiaTheme="minorHAnsi"/>
          <w:bCs/>
          <w:sz w:val="28"/>
          <w:szCs w:val="28"/>
          <w:lang w:eastAsia="en-US"/>
        </w:rPr>
        <w:br/>
        <w:t>или в связи с ним, разрешаются сторонами в претензионном порядке. Претензия направляется стороне с приложением документов, подтверждающих заявленные требова</w:t>
      </w:r>
      <w:r>
        <w:rPr>
          <w:rFonts w:eastAsiaTheme="minorHAnsi"/>
          <w:bCs/>
          <w:sz w:val="28"/>
          <w:szCs w:val="28"/>
          <w:lang w:eastAsia="en-US"/>
        </w:rPr>
        <w:t xml:space="preserve">ния, и должна быть рассмотрена </w:t>
      </w:r>
      <w:r w:rsidR="009D4CF1">
        <w:rPr>
          <w:rFonts w:eastAsiaTheme="minorHAnsi"/>
          <w:bCs/>
          <w:sz w:val="28"/>
          <w:szCs w:val="28"/>
          <w:lang w:eastAsia="en-US"/>
        </w:rPr>
        <w:br/>
      </w:r>
      <w:r w:rsidRPr="004C4093">
        <w:rPr>
          <w:rFonts w:eastAsiaTheme="minorHAnsi"/>
          <w:bCs/>
          <w:sz w:val="28"/>
          <w:szCs w:val="28"/>
          <w:lang w:eastAsia="en-US"/>
        </w:rPr>
        <w:t xml:space="preserve">в течение 30 </w:t>
      </w:r>
      <w:r w:rsidR="009D4CF1">
        <w:rPr>
          <w:rFonts w:eastAsiaTheme="minorHAnsi"/>
          <w:bCs/>
          <w:sz w:val="28"/>
          <w:szCs w:val="28"/>
          <w:lang w:eastAsia="en-US"/>
        </w:rPr>
        <w:t xml:space="preserve">рабочих </w:t>
      </w:r>
      <w:r w:rsidRPr="004C4093">
        <w:rPr>
          <w:rFonts w:eastAsiaTheme="minorHAnsi"/>
          <w:bCs/>
          <w:sz w:val="28"/>
          <w:szCs w:val="28"/>
          <w:lang w:eastAsia="en-US"/>
        </w:rPr>
        <w:t>дней с даты ее получения.</w:t>
      </w:r>
    </w:p>
    <w:p w:rsidR="005828DA" w:rsidRDefault="005828DA" w:rsidP="005828DA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5828DA">
        <w:rPr>
          <w:rFonts w:eastAsiaTheme="minorHAnsi"/>
          <w:bCs/>
          <w:sz w:val="28"/>
          <w:szCs w:val="28"/>
          <w:lang w:eastAsia="en-US"/>
        </w:rPr>
        <w:t>2.1</w:t>
      </w:r>
      <w:r w:rsidR="009D4CF1">
        <w:rPr>
          <w:rFonts w:eastAsiaTheme="minorHAnsi"/>
          <w:bCs/>
          <w:sz w:val="28"/>
          <w:szCs w:val="28"/>
          <w:lang w:eastAsia="en-US"/>
        </w:rPr>
        <w:t>4</w:t>
      </w:r>
      <w:r w:rsidRPr="005828DA">
        <w:rPr>
          <w:rFonts w:eastAsiaTheme="minorHAnsi"/>
          <w:bCs/>
          <w:sz w:val="28"/>
          <w:szCs w:val="28"/>
          <w:lang w:eastAsia="en-US"/>
        </w:rPr>
        <w:t xml:space="preserve">. Обязательным условием, включаемым в соглашение, является согласие </w:t>
      </w:r>
      <w:r w:rsidR="009A0212">
        <w:rPr>
          <w:rFonts w:eastAsiaTheme="minorHAnsi"/>
          <w:bCs/>
          <w:sz w:val="28"/>
          <w:szCs w:val="28"/>
          <w:lang w:eastAsia="en-US"/>
        </w:rPr>
        <w:t xml:space="preserve">частной дошкольной </w:t>
      </w:r>
      <w:r w:rsidRPr="005828DA">
        <w:rPr>
          <w:rFonts w:eastAsiaTheme="minorHAnsi"/>
          <w:bCs/>
          <w:sz w:val="28"/>
          <w:szCs w:val="28"/>
          <w:lang w:eastAsia="en-US"/>
        </w:rPr>
        <w:t xml:space="preserve">образовательной организации </w:t>
      </w:r>
      <w:r w:rsidR="005F745E">
        <w:rPr>
          <w:rFonts w:eastAsiaTheme="minorHAnsi"/>
          <w:bCs/>
          <w:sz w:val="28"/>
          <w:szCs w:val="28"/>
          <w:lang w:eastAsia="en-US"/>
        </w:rPr>
        <w:br/>
      </w:r>
      <w:r w:rsidRPr="005828DA">
        <w:rPr>
          <w:rFonts w:eastAsiaTheme="minorHAnsi"/>
          <w:bCs/>
          <w:sz w:val="28"/>
          <w:szCs w:val="28"/>
          <w:lang w:eastAsia="en-US"/>
        </w:rPr>
        <w:t xml:space="preserve">на осуществление министерством и уполномоченными органами государственного финансового контроля проверок соблюдения </w:t>
      </w:r>
      <w:r w:rsidR="009A0212">
        <w:rPr>
          <w:rFonts w:eastAsiaTheme="minorHAnsi"/>
          <w:bCs/>
          <w:sz w:val="28"/>
          <w:szCs w:val="28"/>
          <w:lang w:eastAsia="en-US"/>
        </w:rPr>
        <w:t xml:space="preserve">частной дошкольной </w:t>
      </w:r>
      <w:r w:rsidRPr="005828DA">
        <w:rPr>
          <w:rFonts w:eastAsiaTheme="minorHAnsi"/>
          <w:bCs/>
          <w:sz w:val="28"/>
          <w:szCs w:val="28"/>
          <w:lang w:eastAsia="en-US"/>
        </w:rPr>
        <w:t xml:space="preserve">образовательной организацией </w:t>
      </w:r>
      <w:r w:rsidR="00C45B54">
        <w:rPr>
          <w:rFonts w:eastAsiaTheme="minorHAnsi"/>
          <w:bCs/>
          <w:sz w:val="28"/>
          <w:szCs w:val="28"/>
          <w:lang w:eastAsia="en-US"/>
        </w:rPr>
        <w:t xml:space="preserve">цели, </w:t>
      </w:r>
      <w:r w:rsidRPr="005828DA">
        <w:rPr>
          <w:rFonts w:eastAsiaTheme="minorHAnsi"/>
          <w:bCs/>
          <w:sz w:val="28"/>
          <w:szCs w:val="28"/>
          <w:lang w:eastAsia="en-US"/>
        </w:rPr>
        <w:t xml:space="preserve">условий, </w:t>
      </w:r>
      <w:r w:rsidR="00C45B54">
        <w:rPr>
          <w:rFonts w:eastAsiaTheme="minorHAnsi"/>
          <w:bCs/>
          <w:sz w:val="28"/>
          <w:szCs w:val="28"/>
          <w:lang w:eastAsia="en-US"/>
        </w:rPr>
        <w:t>требований</w:t>
      </w:r>
      <w:r w:rsidR="005B045B">
        <w:rPr>
          <w:rFonts w:eastAsiaTheme="minorHAnsi"/>
          <w:bCs/>
          <w:sz w:val="28"/>
          <w:szCs w:val="28"/>
          <w:lang w:eastAsia="en-US"/>
        </w:rPr>
        <w:br/>
      </w:r>
      <w:r w:rsidRPr="005828DA">
        <w:rPr>
          <w:rFonts w:eastAsiaTheme="minorHAnsi"/>
          <w:bCs/>
          <w:sz w:val="28"/>
          <w:szCs w:val="28"/>
          <w:lang w:eastAsia="en-US"/>
        </w:rPr>
        <w:t xml:space="preserve">и порядка предоставления </w:t>
      </w:r>
      <w:r w:rsidR="009A0212">
        <w:rPr>
          <w:rFonts w:eastAsiaTheme="minorHAnsi"/>
          <w:bCs/>
          <w:sz w:val="28"/>
          <w:szCs w:val="28"/>
          <w:lang w:eastAsia="en-US"/>
        </w:rPr>
        <w:t>субсидии</w:t>
      </w:r>
      <w:r w:rsidRPr="005828DA">
        <w:rPr>
          <w:rFonts w:eastAsiaTheme="minorHAnsi"/>
          <w:bCs/>
          <w:sz w:val="28"/>
          <w:szCs w:val="28"/>
          <w:lang w:eastAsia="en-US"/>
        </w:rPr>
        <w:t xml:space="preserve">, а также запрет приобретения за счет </w:t>
      </w:r>
      <w:r w:rsidR="009A0212">
        <w:rPr>
          <w:rFonts w:eastAsiaTheme="minorHAnsi"/>
          <w:bCs/>
          <w:sz w:val="28"/>
          <w:szCs w:val="28"/>
          <w:lang w:eastAsia="en-US"/>
        </w:rPr>
        <w:t>субсидии</w:t>
      </w:r>
      <w:r w:rsidRPr="005828DA">
        <w:rPr>
          <w:rFonts w:eastAsiaTheme="minorHAnsi"/>
          <w:bCs/>
          <w:sz w:val="28"/>
          <w:szCs w:val="28"/>
          <w:lang w:eastAsia="en-US"/>
        </w:rPr>
        <w:t xml:space="preserve"> иностранной валюты.</w:t>
      </w:r>
    </w:p>
    <w:p w:rsidR="00B1276F" w:rsidRPr="00B1276F" w:rsidRDefault="00B1276F" w:rsidP="00B1276F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2.1</w:t>
      </w:r>
      <w:r w:rsidR="005F745E">
        <w:rPr>
          <w:rFonts w:eastAsiaTheme="minorHAnsi"/>
          <w:bCs/>
          <w:sz w:val="28"/>
          <w:szCs w:val="28"/>
          <w:lang w:eastAsia="en-US"/>
        </w:rPr>
        <w:t>5</w:t>
      </w:r>
      <w:r w:rsidRPr="00B1276F">
        <w:rPr>
          <w:rFonts w:eastAsiaTheme="minorHAnsi"/>
          <w:bCs/>
          <w:sz w:val="28"/>
          <w:szCs w:val="28"/>
          <w:lang w:eastAsia="en-US"/>
        </w:rPr>
        <w:t xml:space="preserve">. Объем субсидии определяется в соответствии с нормативами финансового обеспечения образовательной деятельности муниципальных дошкольных образовательных организаций для муниципальных образований Кировской области, установленными </w:t>
      </w:r>
      <w:r w:rsidR="005F745E">
        <w:rPr>
          <w:rFonts w:eastAsiaTheme="minorHAnsi"/>
          <w:bCs/>
          <w:sz w:val="28"/>
          <w:szCs w:val="28"/>
          <w:lang w:eastAsia="en-US"/>
        </w:rPr>
        <w:t>нормативн</w:t>
      </w:r>
      <w:r w:rsidR="009F1847">
        <w:rPr>
          <w:rFonts w:eastAsiaTheme="minorHAnsi"/>
          <w:bCs/>
          <w:sz w:val="28"/>
          <w:szCs w:val="28"/>
          <w:lang w:eastAsia="en-US"/>
        </w:rPr>
        <w:t xml:space="preserve">ым </w:t>
      </w:r>
      <w:r w:rsidRPr="00B1276F">
        <w:rPr>
          <w:rFonts w:eastAsiaTheme="minorHAnsi"/>
          <w:bCs/>
          <w:sz w:val="28"/>
          <w:szCs w:val="28"/>
          <w:lang w:eastAsia="en-US"/>
        </w:rPr>
        <w:t xml:space="preserve">правовым актом Правительства Кировской области на </w:t>
      </w:r>
      <w:r w:rsidR="00E672C8">
        <w:rPr>
          <w:rFonts w:eastAsiaTheme="minorHAnsi"/>
          <w:bCs/>
          <w:sz w:val="28"/>
          <w:szCs w:val="28"/>
          <w:lang w:eastAsia="en-US"/>
        </w:rPr>
        <w:t>соответствующий</w:t>
      </w:r>
      <w:r w:rsidRPr="00B1276F">
        <w:rPr>
          <w:rFonts w:eastAsiaTheme="minorHAnsi"/>
          <w:bCs/>
          <w:sz w:val="28"/>
          <w:szCs w:val="28"/>
          <w:lang w:eastAsia="en-US"/>
        </w:rPr>
        <w:t xml:space="preserve"> финансовый год, </w:t>
      </w:r>
      <w:r w:rsidR="00CD0457">
        <w:rPr>
          <w:rFonts w:eastAsiaTheme="minorHAnsi"/>
          <w:bCs/>
          <w:sz w:val="28"/>
          <w:szCs w:val="28"/>
          <w:lang w:eastAsia="en-US"/>
        </w:rPr>
        <w:br/>
      </w:r>
      <w:r w:rsidRPr="00B1276F">
        <w:rPr>
          <w:rFonts w:eastAsiaTheme="minorHAnsi"/>
          <w:bCs/>
          <w:sz w:val="28"/>
          <w:szCs w:val="28"/>
          <w:lang w:eastAsia="en-US"/>
        </w:rPr>
        <w:t>на территории которых находится частная дошкольная образовательная организация.</w:t>
      </w:r>
    </w:p>
    <w:p w:rsidR="00B1276F" w:rsidRPr="00B1276F" w:rsidRDefault="00B1276F" w:rsidP="00B1276F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</w:t>
      </w:r>
      <w:r w:rsidRPr="00B1276F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>1</w:t>
      </w:r>
      <w:r w:rsidR="00157E5F">
        <w:rPr>
          <w:rFonts w:eastAsiaTheme="minorHAnsi"/>
          <w:bCs/>
          <w:sz w:val="28"/>
          <w:szCs w:val="28"/>
          <w:lang w:eastAsia="en-US"/>
        </w:rPr>
        <w:t>6</w:t>
      </w:r>
      <w:r w:rsidRPr="00B1276F">
        <w:rPr>
          <w:rFonts w:eastAsiaTheme="minorHAnsi"/>
          <w:bCs/>
          <w:sz w:val="28"/>
          <w:szCs w:val="28"/>
          <w:lang w:eastAsia="en-US"/>
        </w:rPr>
        <w:t>. Объем субсидии i-й частной дошкольной образовательной организации рассчитывается по следующей формуле:</w:t>
      </w:r>
    </w:p>
    <w:p w:rsidR="00B1276F" w:rsidRPr="00B1276F" w:rsidRDefault="00B1276F" w:rsidP="00B1276F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i/>
          <w:sz w:val="28"/>
          <w:szCs w:val="28"/>
          <w:lang w:eastAsia="en-US"/>
        </w:rPr>
      </w:pPr>
    </w:p>
    <w:p w:rsidR="00B1276F" w:rsidRPr="00024E0E" w:rsidRDefault="00C802F1" w:rsidP="00024E0E">
      <w:pPr>
        <w:widowControl w:val="0"/>
        <w:autoSpaceDE w:val="0"/>
        <w:autoSpaceDN w:val="0"/>
        <w:adjustRightInd w:val="0"/>
        <w:spacing w:line="360" w:lineRule="auto"/>
        <w:ind w:firstLine="851"/>
        <w:jc w:val="center"/>
        <w:rPr>
          <w:rFonts w:eastAsiaTheme="minorHAnsi"/>
          <w:bCs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Theme="minorHAnsi" w:hAnsi="Cambria Math"/>
                <w:bCs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/>
                <w:sz w:val="28"/>
                <w:szCs w:val="28"/>
                <w:lang w:eastAsia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HAnsi"/>
                <w:sz w:val="28"/>
                <w:szCs w:val="28"/>
                <w:lang w:eastAsia="en-US"/>
              </w:rPr>
              <m:t>i</m:t>
            </m:r>
          </m:sub>
          <m:sup>
            <m:r>
              <m:rPr>
                <m:sty m:val="p"/>
              </m:rPr>
              <w:rPr>
                <w:rFonts w:eastAsiaTheme="minorHAnsi"/>
                <w:sz w:val="28"/>
                <w:szCs w:val="28"/>
                <w:lang w:eastAsia="en-US"/>
              </w:rPr>
              <m:t>ЧДО</m:t>
            </m:r>
          </m:sup>
        </m:sSubSup>
        <m:r>
          <m:rPr>
            <m:sty m:val="p"/>
          </m:rPr>
          <w:rPr>
            <w:rFonts w:ascii="Cambria Math" w:eastAsiaTheme="minorHAnsi"/>
            <w:sz w:val="28"/>
            <w:szCs w:val="28"/>
            <w:lang w:eastAsia="en-US"/>
          </w:rPr>
          <m:t>=</m:t>
        </m:r>
        <m:nary>
          <m:naryPr>
            <m:chr m:val="∑"/>
            <m:limLoc m:val="subSup"/>
            <m:ctrlPr>
              <w:rPr>
                <w:rFonts w:ascii="Cambria Math" w:eastAsiaTheme="minorHAnsi" w:hAnsi="Cambria Math"/>
                <w:bCs/>
                <w:sz w:val="28"/>
                <w:szCs w:val="28"/>
                <w:lang w:eastAsia="en-US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HAnsi"/>
                <w:sz w:val="28"/>
                <w:szCs w:val="28"/>
                <w:lang w:eastAsia="en-US"/>
              </w:rPr>
              <m:t>g=1</m:t>
            </m:r>
          </m:sub>
          <m:sup>
            <m:r>
              <m:rPr>
                <m:sty m:val="p"/>
              </m:rPr>
              <w:rPr>
                <w:rFonts w:eastAsiaTheme="minorHAnsi"/>
                <w:sz w:val="28"/>
                <w:szCs w:val="28"/>
                <w:lang w:eastAsia="en-US"/>
              </w:rPr>
              <m:t>с</m:t>
            </m:r>
          </m:sup>
          <m:e>
            <m:r>
              <m:rPr>
                <m:sty m:val="p"/>
              </m:rPr>
              <w:rPr>
                <w:rFonts w:ascii="Cambria Math" w:eastAsiaTheme="minorHAnsi"/>
                <w:sz w:val="28"/>
                <w:szCs w:val="28"/>
                <w:lang w:eastAsia="en-US"/>
              </w:rPr>
              <m:t>(</m:t>
            </m:r>
            <m:sSub>
              <m:sSubPr>
                <m:ctrlPr>
                  <w:rPr>
                    <w:rFonts w:ascii="Cambria Math" w:eastAsiaTheme="minorHAnsi" w:hAnsi="Cambria Math"/>
                    <w:bCs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/>
                    <w:sz w:val="28"/>
                    <w:szCs w:val="28"/>
                    <w:lang w:eastAsia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/>
                    <w:sz w:val="28"/>
                    <w:szCs w:val="28"/>
                    <w:lang w:val="en-US" w:eastAsia="en-US"/>
                  </w:rPr>
                  <m:t>k</m:t>
                </m:r>
              </m:sub>
            </m:sSub>
          </m:e>
        </m:nary>
        <m:r>
          <m:rPr>
            <m:sty m:val="p"/>
          </m:rPr>
          <w:rPr>
            <w:rFonts w:eastAsiaTheme="minorHAnsi"/>
            <w:sz w:val="28"/>
            <w:szCs w:val="28"/>
            <w:lang w:eastAsia="en-US"/>
          </w:rPr>
          <m:t>×</m:t>
        </m:r>
        <m:sSub>
          <m:sSubPr>
            <m:ctrlPr>
              <w:rPr>
                <w:rFonts w:ascii="Cambria Math" w:eastAsiaTheme="minorHAnsi" w:hAnsi="Cambria Math"/>
                <w:bCs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/>
                <w:sz w:val="28"/>
                <w:szCs w:val="28"/>
                <w:lang w:eastAsia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HAnsi"/>
                <w:sz w:val="28"/>
                <w:szCs w:val="28"/>
                <w:lang w:eastAsia="en-US"/>
              </w:rPr>
              <m:t>g</m:t>
            </m:r>
          </m:sub>
        </m:sSub>
        <m:r>
          <m:rPr>
            <m:sty m:val="p"/>
          </m:rPr>
          <w:rPr>
            <w:rFonts w:eastAsiaTheme="minorHAnsi"/>
            <w:sz w:val="28"/>
            <w:szCs w:val="28"/>
            <w:lang w:eastAsia="en-US"/>
          </w:rPr>
          <m:t>×</m:t>
        </m:r>
        <m:sSub>
          <m:sSubPr>
            <m:ctrlPr>
              <w:rPr>
                <w:rFonts w:ascii="Cambria Math" w:eastAsiaTheme="minorHAnsi" w:hAnsi="Cambria Math"/>
                <w:bCs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/>
                <w:sz w:val="28"/>
                <w:szCs w:val="28"/>
                <w:lang w:eastAsia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HAnsi"/>
                <w:sz w:val="28"/>
                <w:szCs w:val="28"/>
                <w:lang w:eastAsia="en-US"/>
              </w:rPr>
              <m:t>gi</m:t>
            </m:r>
          </m:sub>
        </m:sSub>
        <m:r>
          <m:rPr>
            <m:sty m:val="p"/>
          </m:rPr>
          <w:rPr>
            <w:rFonts w:ascii="Cambria Math" w:eastAsiaTheme="minorHAnsi"/>
            <w:sz w:val="28"/>
            <w:szCs w:val="28"/>
            <w:lang w:eastAsia="en-US"/>
          </w:rPr>
          <m:t xml:space="preserve">), </m:t>
        </m:r>
        <m:r>
          <m:rPr>
            <m:sty m:val="p"/>
          </m:rPr>
          <w:rPr>
            <w:rFonts w:eastAsiaTheme="minorHAnsi"/>
            <w:sz w:val="28"/>
            <w:szCs w:val="28"/>
            <w:lang w:eastAsia="en-US"/>
          </w:rPr>
          <m:t>где</m:t>
        </m:r>
      </m:oMath>
      <w:r w:rsidR="00024E0E" w:rsidRPr="00024E0E">
        <w:rPr>
          <w:rFonts w:eastAsiaTheme="minorEastAsia"/>
          <w:sz w:val="28"/>
          <w:szCs w:val="28"/>
          <w:lang w:eastAsia="en-US"/>
        </w:rPr>
        <w:t>:</w:t>
      </w:r>
    </w:p>
    <w:p w:rsidR="00B1276F" w:rsidRPr="00B1276F" w:rsidRDefault="00B1276F" w:rsidP="00B1276F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B1276F" w:rsidRPr="00B1276F" w:rsidRDefault="00C802F1" w:rsidP="00B1276F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Theme="minorHAnsi" w:hAnsi="Cambria Math"/>
                <w:bCs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val="en-US" w:eastAsia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val="en-US"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ЧДО</m:t>
            </m:r>
          </m:sup>
        </m:sSubSup>
      </m:oMath>
      <w:r w:rsidR="00B1276F" w:rsidRPr="00B1276F">
        <w:rPr>
          <w:rFonts w:eastAsiaTheme="minorHAnsi"/>
          <w:bCs/>
          <w:sz w:val="28"/>
          <w:szCs w:val="28"/>
          <w:lang w:eastAsia="en-US"/>
        </w:rPr>
        <w:t> – объем субсидии i-й частной дошкольной образовательной организации;</w:t>
      </w:r>
    </w:p>
    <w:p w:rsidR="00B1276F" w:rsidRPr="00B1276F" w:rsidRDefault="00B1276F" w:rsidP="00B1276F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B1276F">
        <w:rPr>
          <w:rFonts w:eastAsiaTheme="minorHAnsi"/>
          <w:bCs/>
          <w:sz w:val="28"/>
          <w:szCs w:val="28"/>
          <w:lang w:eastAsia="en-US"/>
        </w:rPr>
        <w:lastRenderedPageBreak/>
        <w:t xml:space="preserve">c – количество режимов функционирования групп воспитанников </w:t>
      </w:r>
      <w:r w:rsidR="008966E8">
        <w:rPr>
          <w:rFonts w:eastAsiaTheme="minorHAnsi"/>
          <w:bCs/>
          <w:sz w:val="28"/>
          <w:szCs w:val="28"/>
          <w:lang w:eastAsia="en-US"/>
        </w:rPr>
        <w:br/>
      </w:r>
      <w:r w:rsidRPr="00B1276F">
        <w:rPr>
          <w:rFonts w:eastAsiaTheme="minorHAnsi"/>
          <w:bCs/>
          <w:sz w:val="28"/>
          <w:szCs w:val="28"/>
          <w:lang w:eastAsia="en-US"/>
        </w:rPr>
        <w:t>i-й частной дошкольной образовательной организации (далее – группы);</w:t>
      </w:r>
    </w:p>
    <w:p w:rsidR="00B1276F" w:rsidRPr="00B1276F" w:rsidRDefault="00B1276F" w:rsidP="00B1276F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B1276F">
        <w:rPr>
          <w:rFonts w:eastAsiaTheme="minorHAnsi"/>
          <w:bCs/>
          <w:sz w:val="28"/>
          <w:szCs w:val="28"/>
          <w:lang w:eastAsia="en-US"/>
        </w:rPr>
        <w:t>g – режим функционирования групп;</w:t>
      </w:r>
    </w:p>
    <w:p w:rsidR="00B1276F" w:rsidRPr="00B1276F" w:rsidRDefault="00B1276F" w:rsidP="00B1276F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B1276F">
        <w:rPr>
          <w:rFonts w:eastAsiaTheme="minorHAnsi"/>
          <w:bCs/>
          <w:sz w:val="28"/>
          <w:szCs w:val="28"/>
          <w:lang w:eastAsia="en-US"/>
        </w:rPr>
        <w:t>N</w:t>
      </w:r>
      <w:r w:rsidRPr="00B1276F">
        <w:rPr>
          <w:rFonts w:eastAsiaTheme="minorHAnsi"/>
          <w:bCs/>
          <w:sz w:val="28"/>
          <w:szCs w:val="28"/>
          <w:vertAlign w:val="subscript"/>
          <w:lang w:val="en-US" w:eastAsia="en-US"/>
        </w:rPr>
        <w:t>k</w:t>
      </w:r>
      <w:r w:rsidRPr="00B1276F">
        <w:rPr>
          <w:rFonts w:eastAsiaTheme="minorHAnsi"/>
          <w:bCs/>
          <w:sz w:val="28"/>
          <w:szCs w:val="28"/>
          <w:lang w:eastAsia="en-US"/>
        </w:rPr>
        <w:t xml:space="preserve"> – норматив финансового обеспечения образовательной деятельности муниципальных дошкольных образовательных организаций </w:t>
      </w:r>
      <w:r w:rsidRPr="00B1276F">
        <w:rPr>
          <w:rFonts w:eastAsiaTheme="minorHAnsi"/>
          <w:bCs/>
          <w:sz w:val="28"/>
          <w:szCs w:val="28"/>
          <w:lang w:eastAsia="en-US"/>
        </w:rPr>
        <w:br/>
        <w:t xml:space="preserve">по </w:t>
      </w:r>
      <w:r w:rsidRPr="00B1276F">
        <w:rPr>
          <w:rFonts w:eastAsiaTheme="minorHAnsi"/>
          <w:bCs/>
          <w:sz w:val="28"/>
          <w:szCs w:val="28"/>
          <w:lang w:val="en-US" w:eastAsia="en-US"/>
        </w:rPr>
        <w:t>k</w:t>
      </w:r>
      <w:r w:rsidRPr="00B1276F">
        <w:rPr>
          <w:rFonts w:eastAsiaTheme="minorHAnsi"/>
          <w:bCs/>
          <w:sz w:val="28"/>
          <w:szCs w:val="28"/>
          <w:lang w:eastAsia="en-US"/>
        </w:rPr>
        <w:t xml:space="preserve">-му муниципальному образованию, на территории которого находится </w:t>
      </w:r>
      <w:r w:rsidRPr="00B1276F">
        <w:rPr>
          <w:rFonts w:eastAsiaTheme="minorHAnsi"/>
          <w:bCs/>
          <w:sz w:val="28"/>
          <w:szCs w:val="28"/>
          <w:lang w:eastAsia="en-US"/>
        </w:rPr>
        <w:br/>
        <w:t>i-я частная дошкольная образовательная организация;</w:t>
      </w:r>
    </w:p>
    <w:p w:rsidR="00B1276F" w:rsidRPr="00913DB3" w:rsidRDefault="00B1276F" w:rsidP="00B1276F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pacing w:val="-4"/>
          <w:sz w:val="28"/>
          <w:szCs w:val="28"/>
          <w:lang w:eastAsia="en-US"/>
        </w:rPr>
      </w:pPr>
      <w:r w:rsidRPr="00913DB3">
        <w:rPr>
          <w:rFonts w:eastAsiaTheme="minorHAnsi"/>
          <w:bCs/>
          <w:spacing w:val="-4"/>
          <w:sz w:val="28"/>
          <w:szCs w:val="28"/>
          <w:lang w:eastAsia="en-US"/>
        </w:rPr>
        <w:t>P</w:t>
      </w:r>
      <w:r w:rsidRPr="00913DB3">
        <w:rPr>
          <w:rFonts w:eastAsiaTheme="minorHAnsi"/>
          <w:bCs/>
          <w:spacing w:val="-4"/>
          <w:sz w:val="28"/>
          <w:szCs w:val="28"/>
          <w:vertAlign w:val="subscript"/>
          <w:lang w:eastAsia="en-US"/>
        </w:rPr>
        <w:t>g</w:t>
      </w:r>
      <w:r w:rsidRPr="00913DB3">
        <w:rPr>
          <w:rFonts w:eastAsiaTheme="minorHAnsi"/>
          <w:bCs/>
          <w:spacing w:val="-4"/>
          <w:sz w:val="28"/>
          <w:szCs w:val="28"/>
          <w:lang w:eastAsia="en-US"/>
        </w:rPr>
        <w:t> – коэффициент, учитывающий g-й режим функционирования групп:</w:t>
      </w:r>
    </w:p>
    <w:p w:rsidR="00B1276F" w:rsidRPr="00B1276F" w:rsidRDefault="00B1276F" w:rsidP="00B1276F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B1276F">
        <w:rPr>
          <w:rFonts w:eastAsiaTheme="minorHAnsi"/>
          <w:bCs/>
          <w:sz w:val="28"/>
          <w:szCs w:val="28"/>
          <w:lang w:eastAsia="en-US"/>
        </w:rPr>
        <w:t>1,0 – для групп с режимом функционирования от 8 до 12 часов в день,</w:t>
      </w:r>
    </w:p>
    <w:p w:rsidR="00B1276F" w:rsidRPr="00B1276F" w:rsidRDefault="00B1276F" w:rsidP="00B1276F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B1276F">
        <w:rPr>
          <w:rFonts w:eastAsiaTheme="minorHAnsi"/>
          <w:bCs/>
          <w:sz w:val="28"/>
          <w:szCs w:val="28"/>
          <w:lang w:eastAsia="en-US"/>
        </w:rPr>
        <w:t>0,5 – для групп с режимом функционирования от 4 до 5 часов в день,</w:t>
      </w:r>
    </w:p>
    <w:p w:rsidR="00B1276F" w:rsidRPr="002700A4" w:rsidRDefault="00B1276F" w:rsidP="00B1276F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pacing w:val="-4"/>
          <w:sz w:val="28"/>
          <w:szCs w:val="28"/>
          <w:lang w:eastAsia="en-US"/>
        </w:rPr>
      </w:pPr>
      <w:r w:rsidRPr="002700A4">
        <w:rPr>
          <w:rFonts w:eastAsiaTheme="minorHAnsi"/>
          <w:bCs/>
          <w:spacing w:val="-4"/>
          <w:sz w:val="28"/>
          <w:szCs w:val="28"/>
          <w:lang w:eastAsia="en-US"/>
        </w:rPr>
        <w:t>0,33 – для групп с режимом функционирования от 3 до 3,5 часов в день</w:t>
      </w:r>
      <w:r w:rsidR="009C5AD5">
        <w:rPr>
          <w:rFonts w:eastAsiaTheme="minorHAnsi"/>
          <w:bCs/>
          <w:spacing w:val="-4"/>
          <w:sz w:val="28"/>
          <w:szCs w:val="28"/>
          <w:lang w:eastAsia="en-US"/>
        </w:rPr>
        <w:t>;</w:t>
      </w:r>
    </w:p>
    <w:p w:rsidR="00B1276F" w:rsidRDefault="00B1276F" w:rsidP="00B1276F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B1276F">
        <w:rPr>
          <w:rFonts w:eastAsiaTheme="minorHAnsi"/>
          <w:bCs/>
          <w:sz w:val="28"/>
          <w:szCs w:val="28"/>
          <w:lang w:eastAsia="en-US"/>
        </w:rPr>
        <w:t>К</w:t>
      </w:r>
      <w:r w:rsidRPr="00B1276F">
        <w:rPr>
          <w:rFonts w:eastAsiaTheme="minorHAnsi"/>
          <w:bCs/>
          <w:sz w:val="28"/>
          <w:szCs w:val="28"/>
          <w:vertAlign w:val="subscript"/>
          <w:lang w:eastAsia="en-US"/>
        </w:rPr>
        <w:t>gi</w:t>
      </w:r>
      <w:r w:rsidRPr="00B1276F">
        <w:rPr>
          <w:rFonts w:eastAsiaTheme="minorHAnsi"/>
          <w:bCs/>
          <w:sz w:val="28"/>
          <w:szCs w:val="28"/>
          <w:lang w:eastAsia="en-US"/>
        </w:rPr>
        <w:t> – </w:t>
      </w:r>
      <w:r w:rsidR="00EE3162">
        <w:rPr>
          <w:rFonts w:eastAsiaTheme="minorHAnsi"/>
          <w:bCs/>
          <w:sz w:val="28"/>
          <w:szCs w:val="28"/>
          <w:lang w:eastAsia="en-US"/>
        </w:rPr>
        <w:t xml:space="preserve">расчетное </w:t>
      </w:r>
      <w:r w:rsidRPr="00B1276F">
        <w:rPr>
          <w:rFonts w:eastAsiaTheme="minorHAnsi"/>
          <w:bCs/>
          <w:sz w:val="28"/>
          <w:szCs w:val="28"/>
          <w:lang w:eastAsia="en-US"/>
        </w:rPr>
        <w:t>среднегодовое количество групп g-го режима функционирования в i-й частной дошкольн</w:t>
      </w:r>
      <w:r w:rsidR="008155A6">
        <w:rPr>
          <w:rFonts w:eastAsiaTheme="minorHAnsi"/>
          <w:bCs/>
          <w:sz w:val="28"/>
          <w:szCs w:val="28"/>
          <w:lang w:eastAsia="en-US"/>
        </w:rPr>
        <w:t>ой образовательной организации</w:t>
      </w:r>
      <w:r w:rsidR="008E35F2" w:rsidRPr="008E35F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E35F2">
        <w:rPr>
          <w:rFonts w:eastAsiaTheme="minorHAnsi"/>
          <w:bCs/>
          <w:sz w:val="28"/>
          <w:szCs w:val="28"/>
          <w:lang w:eastAsia="en-US"/>
        </w:rPr>
        <w:br/>
      </w:r>
      <w:r w:rsidR="008E35F2" w:rsidRPr="00B1276F">
        <w:rPr>
          <w:rFonts w:eastAsiaTheme="minorHAnsi"/>
          <w:bCs/>
          <w:sz w:val="28"/>
          <w:szCs w:val="28"/>
          <w:lang w:eastAsia="en-US"/>
        </w:rPr>
        <w:t>в пересчете на среднюю наполняемость групп</w:t>
      </w:r>
      <w:r w:rsidRPr="00B1276F">
        <w:rPr>
          <w:rFonts w:eastAsiaTheme="minorHAnsi"/>
          <w:bCs/>
          <w:sz w:val="28"/>
          <w:szCs w:val="28"/>
          <w:lang w:eastAsia="en-US"/>
        </w:rPr>
        <w:t>.</w:t>
      </w:r>
    </w:p>
    <w:p w:rsidR="00781F1F" w:rsidRPr="00B1276F" w:rsidRDefault="00781F1F" w:rsidP="00781F1F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2.17. Расчетное</w:t>
      </w:r>
      <w:r w:rsidRPr="00B1276F">
        <w:rPr>
          <w:rFonts w:eastAsiaTheme="minorHAnsi"/>
          <w:bCs/>
          <w:sz w:val="28"/>
          <w:szCs w:val="28"/>
          <w:lang w:eastAsia="en-US"/>
        </w:rPr>
        <w:t xml:space="preserve"> среднегодовое количество групп g-го режима функционирования i-й частной дошкольной образовательной организации </w:t>
      </w:r>
      <w:r w:rsidRPr="00B1276F">
        <w:rPr>
          <w:rFonts w:eastAsiaTheme="minorHAnsi"/>
          <w:bCs/>
          <w:sz w:val="28"/>
          <w:szCs w:val="28"/>
          <w:lang w:eastAsia="en-US"/>
        </w:rPr>
        <w:br/>
        <w:t xml:space="preserve">в пересчете на среднюю наполняемость групп рассчитывается </w:t>
      </w:r>
      <w:r w:rsidRPr="00B1276F">
        <w:rPr>
          <w:rFonts w:eastAsiaTheme="minorHAnsi"/>
          <w:bCs/>
          <w:sz w:val="28"/>
          <w:szCs w:val="28"/>
          <w:lang w:eastAsia="en-US"/>
        </w:rPr>
        <w:br/>
        <w:t>по следующей формуле:</w:t>
      </w:r>
    </w:p>
    <w:p w:rsidR="00781F1F" w:rsidRPr="00B1276F" w:rsidRDefault="00781F1F" w:rsidP="00781F1F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781F1F" w:rsidRPr="00B1276F" w:rsidRDefault="00781F1F" w:rsidP="00781F1F">
      <w:pPr>
        <w:widowControl w:val="0"/>
        <w:autoSpaceDE w:val="0"/>
        <w:autoSpaceDN w:val="0"/>
        <w:adjustRightInd w:val="0"/>
        <w:spacing w:line="360" w:lineRule="auto"/>
        <w:ind w:firstLine="851"/>
        <w:jc w:val="center"/>
        <w:rPr>
          <w:rFonts w:eastAsiaTheme="minorHAnsi"/>
          <w:bCs/>
          <w:sz w:val="28"/>
          <w:szCs w:val="28"/>
          <w:lang w:eastAsia="en-US"/>
        </w:rPr>
      </w:pPr>
      <w:r w:rsidRPr="00B1276F">
        <w:rPr>
          <w:rFonts w:eastAsiaTheme="minorHAnsi"/>
          <w:bCs/>
          <w:sz w:val="28"/>
          <w:szCs w:val="28"/>
          <w:lang w:eastAsia="en-US"/>
        </w:rPr>
        <w:t>К</w:t>
      </w:r>
      <w:r w:rsidRPr="00B1276F">
        <w:rPr>
          <w:rFonts w:eastAsiaTheme="minorHAnsi"/>
          <w:bCs/>
          <w:sz w:val="28"/>
          <w:szCs w:val="28"/>
          <w:vertAlign w:val="subscript"/>
          <w:lang w:eastAsia="en-US"/>
        </w:rPr>
        <w:t>gi</w:t>
      </w:r>
      <w:r w:rsidRPr="00B1276F">
        <w:rPr>
          <w:rFonts w:eastAsiaTheme="minorHAnsi"/>
          <w:bCs/>
          <w:sz w:val="28"/>
          <w:szCs w:val="28"/>
          <w:lang w:eastAsia="en-US"/>
        </w:rPr>
        <w:t xml:space="preserve"> = Числ</w:t>
      </w:r>
      <w:r w:rsidRPr="00B1276F">
        <w:rPr>
          <w:rFonts w:eastAsiaTheme="minorHAnsi"/>
          <w:bCs/>
          <w:sz w:val="28"/>
          <w:szCs w:val="28"/>
          <w:vertAlign w:val="subscript"/>
          <w:lang w:eastAsia="en-US"/>
        </w:rPr>
        <w:t>gi</w:t>
      </w:r>
      <w:r w:rsidRPr="00B1276F">
        <w:rPr>
          <w:rFonts w:eastAsiaTheme="minorHAnsi"/>
          <w:bCs/>
          <w:sz w:val="28"/>
          <w:szCs w:val="28"/>
          <w:lang w:eastAsia="en-US"/>
        </w:rPr>
        <w:t xml:space="preserve"> / 25, где:</w:t>
      </w:r>
    </w:p>
    <w:p w:rsidR="00781F1F" w:rsidRPr="00B1276F" w:rsidRDefault="00781F1F" w:rsidP="00781F1F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781F1F" w:rsidRPr="00B1276F" w:rsidRDefault="00781F1F" w:rsidP="00781F1F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B1276F">
        <w:rPr>
          <w:rFonts w:eastAsiaTheme="minorHAnsi"/>
          <w:bCs/>
          <w:sz w:val="28"/>
          <w:szCs w:val="28"/>
          <w:lang w:eastAsia="en-US"/>
        </w:rPr>
        <w:t>К</w:t>
      </w:r>
      <w:r w:rsidRPr="00B1276F">
        <w:rPr>
          <w:rFonts w:eastAsiaTheme="minorHAnsi"/>
          <w:bCs/>
          <w:sz w:val="28"/>
          <w:szCs w:val="28"/>
          <w:vertAlign w:val="subscript"/>
          <w:lang w:eastAsia="en-US"/>
        </w:rPr>
        <w:t>gi</w:t>
      </w:r>
      <w:r w:rsidRPr="00B1276F">
        <w:rPr>
          <w:rFonts w:eastAsiaTheme="minorHAnsi"/>
          <w:bCs/>
          <w:sz w:val="28"/>
          <w:szCs w:val="28"/>
          <w:lang w:eastAsia="en-US"/>
        </w:rPr>
        <w:t> – </w:t>
      </w:r>
      <w:r>
        <w:rPr>
          <w:rFonts w:eastAsiaTheme="minorHAnsi"/>
          <w:bCs/>
          <w:sz w:val="28"/>
          <w:szCs w:val="28"/>
          <w:lang w:eastAsia="en-US"/>
        </w:rPr>
        <w:t>расчетное</w:t>
      </w:r>
      <w:r w:rsidRPr="00B1276F">
        <w:rPr>
          <w:rFonts w:eastAsiaTheme="minorHAnsi"/>
          <w:bCs/>
          <w:sz w:val="28"/>
          <w:szCs w:val="28"/>
          <w:lang w:eastAsia="en-US"/>
        </w:rPr>
        <w:t xml:space="preserve"> среднегодовое количество групп g-го режима функционирования в i-й частной дошкольной образовательной организации </w:t>
      </w:r>
      <w:r w:rsidRPr="00B1276F">
        <w:rPr>
          <w:rFonts w:eastAsiaTheme="minorHAnsi"/>
          <w:bCs/>
          <w:sz w:val="28"/>
          <w:szCs w:val="28"/>
          <w:lang w:eastAsia="en-US"/>
        </w:rPr>
        <w:br/>
        <w:t>в пересчете на среднюю наполняемость групп;</w:t>
      </w:r>
    </w:p>
    <w:p w:rsidR="00781F1F" w:rsidRPr="00384955" w:rsidRDefault="00781F1F" w:rsidP="00781F1F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B1276F">
        <w:rPr>
          <w:rFonts w:eastAsiaTheme="minorHAnsi"/>
          <w:bCs/>
          <w:sz w:val="28"/>
          <w:szCs w:val="28"/>
          <w:lang w:eastAsia="en-US"/>
        </w:rPr>
        <w:t>Числ</w:t>
      </w:r>
      <w:r w:rsidRPr="00B1276F">
        <w:rPr>
          <w:rFonts w:eastAsiaTheme="minorHAnsi"/>
          <w:bCs/>
          <w:sz w:val="28"/>
          <w:szCs w:val="28"/>
          <w:vertAlign w:val="subscript"/>
          <w:lang w:eastAsia="en-US"/>
        </w:rPr>
        <w:t>gi</w:t>
      </w:r>
      <w:r w:rsidRPr="00B1276F">
        <w:rPr>
          <w:rFonts w:eastAsiaTheme="minorHAnsi"/>
          <w:bCs/>
          <w:sz w:val="28"/>
          <w:szCs w:val="28"/>
          <w:lang w:eastAsia="en-US"/>
        </w:rPr>
        <w:t> – </w:t>
      </w:r>
      <w:r w:rsidR="001C219E">
        <w:rPr>
          <w:rFonts w:eastAsiaTheme="minorHAnsi"/>
          <w:bCs/>
          <w:sz w:val="28"/>
          <w:szCs w:val="28"/>
          <w:lang w:eastAsia="en-US"/>
        </w:rPr>
        <w:t xml:space="preserve">прогнозируемая </w:t>
      </w:r>
      <w:r w:rsidRPr="00384955">
        <w:rPr>
          <w:rFonts w:eastAsiaTheme="minorHAnsi"/>
          <w:bCs/>
          <w:sz w:val="28"/>
          <w:szCs w:val="28"/>
          <w:lang w:eastAsia="en-US"/>
        </w:rPr>
        <w:t xml:space="preserve">среднегодовая численность воспитанников </w:t>
      </w:r>
      <w:r w:rsidR="001C219E">
        <w:rPr>
          <w:rFonts w:eastAsiaTheme="minorHAnsi"/>
          <w:bCs/>
          <w:sz w:val="28"/>
          <w:szCs w:val="28"/>
          <w:lang w:eastAsia="en-US"/>
        </w:rPr>
        <w:br/>
      </w:r>
      <w:r w:rsidRPr="00384955">
        <w:rPr>
          <w:rFonts w:eastAsiaTheme="minorHAnsi"/>
          <w:bCs/>
          <w:sz w:val="28"/>
          <w:szCs w:val="28"/>
          <w:lang w:eastAsia="en-US"/>
        </w:rPr>
        <w:t xml:space="preserve">i-й частной дошкольной образовательной организации, посещающих группы g-го режима функционирования. </w:t>
      </w:r>
      <w:r w:rsidR="001C219E">
        <w:rPr>
          <w:rFonts w:eastAsiaTheme="minorHAnsi"/>
          <w:bCs/>
          <w:sz w:val="28"/>
          <w:szCs w:val="28"/>
          <w:lang w:eastAsia="en-US"/>
        </w:rPr>
        <w:t>Прогнозируемая с</w:t>
      </w:r>
      <w:r w:rsidRPr="00384955">
        <w:rPr>
          <w:color w:val="000000" w:themeColor="text1"/>
          <w:spacing w:val="-4"/>
          <w:sz w:val="28"/>
          <w:szCs w:val="28"/>
        </w:rPr>
        <w:t xml:space="preserve">реднегодовая численность воспитанников рассчитывается путем суммирования количества воспитанников по состоянию на </w:t>
      </w:r>
      <w:r w:rsidR="0016586C">
        <w:rPr>
          <w:color w:val="000000" w:themeColor="text1"/>
          <w:spacing w:val="-4"/>
          <w:sz w:val="28"/>
          <w:szCs w:val="28"/>
        </w:rPr>
        <w:t xml:space="preserve">первое число </w:t>
      </w:r>
      <w:r w:rsidRPr="00384955">
        <w:rPr>
          <w:color w:val="000000" w:themeColor="text1"/>
          <w:spacing w:val="-4"/>
          <w:sz w:val="28"/>
          <w:szCs w:val="28"/>
        </w:rPr>
        <w:t>месяц</w:t>
      </w:r>
      <w:r w:rsidR="0016586C">
        <w:rPr>
          <w:color w:val="000000" w:themeColor="text1"/>
          <w:spacing w:val="-4"/>
          <w:sz w:val="28"/>
          <w:szCs w:val="28"/>
        </w:rPr>
        <w:t>а</w:t>
      </w:r>
      <w:r w:rsidRPr="00384955">
        <w:rPr>
          <w:color w:val="000000" w:themeColor="text1"/>
          <w:spacing w:val="-4"/>
          <w:sz w:val="28"/>
          <w:szCs w:val="28"/>
        </w:rPr>
        <w:t xml:space="preserve"> финансового года (в случае обращения </w:t>
      </w:r>
      <w:r w:rsidRPr="00384955">
        <w:rPr>
          <w:color w:val="000000" w:themeColor="text1"/>
          <w:spacing w:val="-4"/>
          <w:sz w:val="28"/>
          <w:szCs w:val="28"/>
        </w:rPr>
        <w:lastRenderedPageBreak/>
        <w:t>впервые за предоставлением субсидии</w:t>
      </w:r>
      <w:r w:rsidR="00F30906">
        <w:rPr>
          <w:color w:val="000000" w:themeColor="text1"/>
          <w:spacing w:val="-4"/>
          <w:sz w:val="28"/>
          <w:szCs w:val="28"/>
        </w:rPr>
        <w:t xml:space="preserve"> – </w:t>
      </w:r>
      <w:r w:rsidRPr="00384955">
        <w:rPr>
          <w:color w:val="000000" w:themeColor="text1"/>
          <w:spacing w:val="-4"/>
          <w:sz w:val="28"/>
          <w:szCs w:val="28"/>
        </w:rPr>
        <w:t>с месяца, следующего за месяцем принятия решения о предоставлении субсидии) и деления результата на 12</w:t>
      </w:r>
      <w:r w:rsidRPr="00384955">
        <w:rPr>
          <w:rFonts w:eastAsiaTheme="minorHAnsi"/>
          <w:bCs/>
          <w:sz w:val="28"/>
          <w:szCs w:val="28"/>
          <w:lang w:eastAsia="en-US"/>
        </w:rPr>
        <w:t>;</w:t>
      </w:r>
    </w:p>
    <w:p w:rsidR="00781F1F" w:rsidRPr="00B1276F" w:rsidRDefault="00781F1F" w:rsidP="00781F1F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B1276F">
        <w:rPr>
          <w:rFonts w:eastAsiaTheme="minorHAnsi"/>
          <w:bCs/>
          <w:sz w:val="28"/>
          <w:szCs w:val="28"/>
          <w:lang w:eastAsia="en-US"/>
        </w:rPr>
        <w:t>25 – средняя наполняемость групп.</w:t>
      </w:r>
    </w:p>
    <w:p w:rsidR="00FF7EA8" w:rsidRDefault="00A01A57" w:rsidP="00FB61B5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</w:t>
      </w:r>
      <w:r w:rsidR="00B1276F" w:rsidRPr="00B1276F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>1</w:t>
      </w:r>
      <w:r w:rsidR="00781F1F">
        <w:rPr>
          <w:rFonts w:eastAsiaTheme="minorHAnsi"/>
          <w:bCs/>
          <w:sz w:val="28"/>
          <w:szCs w:val="28"/>
          <w:lang w:eastAsia="en-US"/>
        </w:rPr>
        <w:t>8</w:t>
      </w:r>
      <w:r w:rsidR="00B1276F" w:rsidRPr="00B1276F">
        <w:rPr>
          <w:rFonts w:eastAsiaTheme="minorHAnsi"/>
          <w:bCs/>
          <w:sz w:val="28"/>
          <w:szCs w:val="28"/>
          <w:lang w:eastAsia="en-US"/>
        </w:rPr>
        <w:t>. </w:t>
      </w:r>
      <w:r w:rsidR="00DF5B79" w:rsidRPr="00DF5B79">
        <w:rPr>
          <w:rFonts w:eastAsiaTheme="minorHAnsi"/>
          <w:bCs/>
          <w:sz w:val="28"/>
          <w:szCs w:val="28"/>
          <w:lang w:eastAsia="en-US"/>
        </w:rPr>
        <w:t xml:space="preserve">Результатом предоставления </w:t>
      </w:r>
      <w:r w:rsidR="00DF5B79">
        <w:rPr>
          <w:rFonts w:eastAsiaTheme="minorHAnsi"/>
          <w:bCs/>
          <w:sz w:val="28"/>
          <w:szCs w:val="28"/>
          <w:lang w:eastAsia="en-US"/>
        </w:rPr>
        <w:t>субсидии частной дошкольной</w:t>
      </w:r>
      <w:r w:rsidR="00DF5B79" w:rsidRPr="00DF5B7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DF5B79" w:rsidRPr="00DA12AF">
        <w:rPr>
          <w:rFonts w:eastAsiaTheme="minorHAnsi"/>
          <w:bCs/>
          <w:sz w:val="28"/>
          <w:szCs w:val="28"/>
          <w:lang w:eastAsia="en-US"/>
        </w:rPr>
        <w:t>образовательной организации явля</w:t>
      </w:r>
      <w:r w:rsidR="00FB61B5">
        <w:rPr>
          <w:rFonts w:eastAsiaTheme="minorHAnsi"/>
          <w:bCs/>
          <w:sz w:val="28"/>
          <w:szCs w:val="28"/>
          <w:lang w:eastAsia="en-US"/>
        </w:rPr>
        <w:t>е</w:t>
      </w:r>
      <w:r w:rsidR="00DF5B79" w:rsidRPr="00DA12AF">
        <w:rPr>
          <w:rFonts w:eastAsiaTheme="minorHAnsi"/>
          <w:bCs/>
          <w:sz w:val="28"/>
          <w:szCs w:val="28"/>
          <w:lang w:eastAsia="en-US"/>
        </w:rPr>
        <w:t>тся</w:t>
      </w:r>
      <w:r w:rsidR="00FB61B5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7375D">
        <w:rPr>
          <w:rFonts w:eastAsiaTheme="minorHAnsi"/>
          <w:sz w:val="28"/>
          <w:szCs w:val="28"/>
          <w:lang w:eastAsia="en-US"/>
        </w:rPr>
        <w:t xml:space="preserve">среднегодовая </w:t>
      </w:r>
      <w:r w:rsidR="00FF7EA8">
        <w:rPr>
          <w:rFonts w:eastAsiaTheme="minorHAnsi"/>
          <w:sz w:val="28"/>
          <w:szCs w:val="28"/>
          <w:lang w:eastAsia="en-US"/>
        </w:rPr>
        <w:t>численность воспитанников в частной дошкольной образовательной организации соответствующего режима функционирования</w:t>
      </w:r>
      <w:r w:rsidR="00FB61B5">
        <w:rPr>
          <w:rFonts w:eastAsiaTheme="minorHAnsi"/>
          <w:sz w:val="28"/>
          <w:szCs w:val="28"/>
          <w:lang w:eastAsia="en-US"/>
        </w:rPr>
        <w:t>.</w:t>
      </w:r>
    </w:p>
    <w:p w:rsidR="00DA12AF" w:rsidRPr="00913DB3" w:rsidRDefault="001F71E7" w:rsidP="00913DB3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9D30B6">
        <w:rPr>
          <w:rFonts w:eastAsiaTheme="minorHAnsi"/>
          <w:bCs/>
          <w:sz w:val="28"/>
          <w:szCs w:val="28"/>
          <w:lang w:eastAsia="en-US"/>
        </w:rPr>
        <w:t xml:space="preserve">Значения </w:t>
      </w:r>
      <w:r w:rsidR="007E4C71">
        <w:rPr>
          <w:rFonts w:eastAsiaTheme="minorHAnsi"/>
          <w:bCs/>
          <w:sz w:val="28"/>
          <w:szCs w:val="28"/>
          <w:lang w:eastAsia="en-US"/>
        </w:rPr>
        <w:t>результатов предоставления субсидии</w:t>
      </w:r>
      <w:r w:rsidRPr="009D30B6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9D30B6">
        <w:rPr>
          <w:rFonts w:eastAsiaTheme="minorHAnsi"/>
          <w:bCs/>
          <w:spacing w:val="-4"/>
          <w:sz w:val="28"/>
          <w:szCs w:val="28"/>
          <w:lang w:eastAsia="en-US"/>
        </w:rPr>
        <w:t>устанавлива</w:t>
      </w:r>
      <w:r w:rsidR="007E4C71">
        <w:rPr>
          <w:rFonts w:eastAsiaTheme="minorHAnsi"/>
          <w:bCs/>
          <w:spacing w:val="-4"/>
          <w:sz w:val="28"/>
          <w:szCs w:val="28"/>
          <w:lang w:eastAsia="en-US"/>
        </w:rPr>
        <w:t>ю</w:t>
      </w:r>
      <w:r w:rsidRPr="009D30B6">
        <w:rPr>
          <w:rFonts w:eastAsiaTheme="minorHAnsi"/>
          <w:bCs/>
          <w:spacing w:val="-4"/>
          <w:sz w:val="28"/>
          <w:szCs w:val="28"/>
          <w:lang w:eastAsia="en-US"/>
        </w:rPr>
        <w:t xml:space="preserve">тся </w:t>
      </w:r>
      <w:r w:rsidR="00913DB3">
        <w:rPr>
          <w:rFonts w:eastAsiaTheme="minorHAnsi"/>
          <w:bCs/>
          <w:spacing w:val="-4"/>
          <w:sz w:val="28"/>
          <w:szCs w:val="28"/>
          <w:lang w:eastAsia="en-US"/>
        </w:rPr>
        <w:br/>
      </w:r>
      <w:r w:rsidR="00C802F1">
        <w:rPr>
          <w:rFonts w:eastAsiaTheme="minorHAnsi"/>
          <w:bCs/>
          <w:spacing w:val="-4"/>
          <w:sz w:val="28"/>
          <w:szCs w:val="28"/>
          <w:lang w:eastAsia="en-US"/>
        </w:rPr>
        <w:t>в соглашении.</w:t>
      </w:r>
    </w:p>
    <w:p w:rsidR="00187610" w:rsidRDefault="00E672C8" w:rsidP="00DE7FC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2.1</w:t>
      </w:r>
      <w:r w:rsidR="00781F1F">
        <w:rPr>
          <w:rFonts w:eastAsiaTheme="minorHAnsi"/>
          <w:bCs/>
          <w:sz w:val="28"/>
          <w:szCs w:val="28"/>
          <w:lang w:eastAsia="en-US"/>
        </w:rPr>
        <w:t>9</w:t>
      </w:r>
      <w:r>
        <w:rPr>
          <w:rFonts w:eastAsiaTheme="minorHAnsi"/>
          <w:bCs/>
          <w:sz w:val="28"/>
          <w:szCs w:val="28"/>
          <w:lang w:eastAsia="en-US"/>
        </w:rPr>
        <w:t>. </w:t>
      </w:r>
      <w:r w:rsidR="004C4093" w:rsidRPr="00873F63">
        <w:rPr>
          <w:rFonts w:eastAsiaTheme="minorHAnsi"/>
          <w:bCs/>
          <w:sz w:val="28"/>
          <w:szCs w:val="28"/>
          <w:lang w:eastAsia="en-US"/>
        </w:rPr>
        <w:t xml:space="preserve">Перечисление субсидии осуществляется министерством </w:t>
      </w:r>
      <w:r w:rsidR="00D76D2B">
        <w:rPr>
          <w:rFonts w:eastAsiaTheme="minorHAnsi"/>
          <w:bCs/>
          <w:sz w:val="28"/>
          <w:szCs w:val="28"/>
          <w:lang w:eastAsia="en-US"/>
        </w:rPr>
        <w:t>ежемесячно</w:t>
      </w:r>
      <w:r w:rsidR="004C4093" w:rsidRPr="00873F63">
        <w:rPr>
          <w:rFonts w:eastAsiaTheme="minorHAnsi"/>
          <w:bCs/>
          <w:sz w:val="28"/>
          <w:szCs w:val="28"/>
          <w:lang w:eastAsia="en-US"/>
        </w:rPr>
        <w:t xml:space="preserve"> в размере произведенных затрат в установленном порядке </w:t>
      </w:r>
      <w:r w:rsidR="00D76D2B">
        <w:rPr>
          <w:rFonts w:eastAsiaTheme="minorHAnsi"/>
          <w:bCs/>
          <w:sz w:val="28"/>
          <w:szCs w:val="28"/>
          <w:lang w:eastAsia="en-US"/>
        </w:rPr>
        <w:br/>
      </w:r>
      <w:r w:rsidR="004C4093" w:rsidRPr="00873F63">
        <w:rPr>
          <w:rFonts w:eastAsiaTheme="minorHAnsi"/>
          <w:bCs/>
          <w:sz w:val="28"/>
          <w:szCs w:val="28"/>
          <w:lang w:eastAsia="en-US"/>
        </w:rPr>
        <w:t>на лицевой счет, в течение</w:t>
      </w:r>
      <w:r w:rsidR="004C4093" w:rsidRPr="004C4093">
        <w:rPr>
          <w:rFonts w:eastAsiaTheme="minorHAnsi"/>
          <w:bCs/>
          <w:sz w:val="28"/>
          <w:szCs w:val="28"/>
          <w:lang w:eastAsia="en-US"/>
        </w:rPr>
        <w:t xml:space="preserve"> 5 рабочих дней после представления </w:t>
      </w:r>
      <w:r w:rsidR="00A06F4C">
        <w:rPr>
          <w:rFonts w:eastAsiaTheme="minorHAnsi"/>
          <w:bCs/>
          <w:sz w:val="28"/>
          <w:szCs w:val="28"/>
          <w:lang w:eastAsia="en-US"/>
        </w:rPr>
        <w:t xml:space="preserve">копий </w:t>
      </w:r>
      <w:r w:rsidR="002B7A97" w:rsidRPr="004C4093">
        <w:rPr>
          <w:rFonts w:eastAsiaTheme="minorHAnsi"/>
          <w:bCs/>
          <w:sz w:val="28"/>
          <w:szCs w:val="28"/>
          <w:lang w:eastAsia="en-US"/>
        </w:rPr>
        <w:t xml:space="preserve">подтверждающих </w:t>
      </w:r>
      <w:r w:rsidR="004C4093" w:rsidRPr="004C4093">
        <w:rPr>
          <w:rFonts w:eastAsiaTheme="minorHAnsi"/>
          <w:bCs/>
          <w:sz w:val="28"/>
          <w:szCs w:val="28"/>
          <w:lang w:eastAsia="en-US"/>
        </w:rPr>
        <w:t>документов</w:t>
      </w:r>
      <w:r w:rsidR="004C4093">
        <w:rPr>
          <w:rFonts w:eastAsiaTheme="minorHAnsi"/>
          <w:bCs/>
          <w:sz w:val="28"/>
          <w:szCs w:val="28"/>
          <w:lang w:eastAsia="en-US"/>
        </w:rPr>
        <w:t>:</w:t>
      </w:r>
      <w:r w:rsidR="00D76D2B" w:rsidRPr="00D76D2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D76D2B" w:rsidRPr="004C4093">
        <w:rPr>
          <w:rFonts w:eastAsiaTheme="minorHAnsi"/>
          <w:bCs/>
          <w:sz w:val="28"/>
          <w:szCs w:val="28"/>
          <w:lang w:eastAsia="en-US"/>
        </w:rPr>
        <w:t>платежн</w:t>
      </w:r>
      <w:r w:rsidR="00A06F4C">
        <w:rPr>
          <w:rFonts w:eastAsiaTheme="minorHAnsi"/>
          <w:bCs/>
          <w:sz w:val="28"/>
          <w:szCs w:val="28"/>
          <w:lang w:eastAsia="en-US"/>
        </w:rPr>
        <w:t>ы</w:t>
      </w:r>
      <w:r w:rsidR="007D241C">
        <w:rPr>
          <w:rFonts w:eastAsiaTheme="minorHAnsi"/>
          <w:bCs/>
          <w:sz w:val="28"/>
          <w:szCs w:val="28"/>
          <w:lang w:eastAsia="en-US"/>
        </w:rPr>
        <w:t>х</w:t>
      </w:r>
      <w:r w:rsidR="00D76D2B" w:rsidRPr="004C4093">
        <w:rPr>
          <w:rFonts w:eastAsiaTheme="minorHAnsi"/>
          <w:bCs/>
          <w:sz w:val="28"/>
          <w:szCs w:val="28"/>
          <w:lang w:eastAsia="en-US"/>
        </w:rPr>
        <w:t xml:space="preserve"> поручени</w:t>
      </w:r>
      <w:r w:rsidR="007D241C">
        <w:rPr>
          <w:rFonts w:eastAsiaTheme="minorHAnsi"/>
          <w:bCs/>
          <w:sz w:val="28"/>
          <w:szCs w:val="28"/>
          <w:lang w:eastAsia="en-US"/>
        </w:rPr>
        <w:t>й</w:t>
      </w:r>
      <w:r w:rsidR="00D76D2B" w:rsidRPr="004C4093">
        <w:rPr>
          <w:rFonts w:eastAsiaTheme="minorHAnsi"/>
          <w:bCs/>
          <w:sz w:val="28"/>
          <w:szCs w:val="28"/>
          <w:lang w:eastAsia="en-US"/>
        </w:rPr>
        <w:t>, расчетно-платежн</w:t>
      </w:r>
      <w:r w:rsidR="00A06F4C">
        <w:rPr>
          <w:rFonts w:eastAsiaTheme="minorHAnsi"/>
          <w:bCs/>
          <w:sz w:val="28"/>
          <w:szCs w:val="28"/>
          <w:lang w:eastAsia="en-US"/>
        </w:rPr>
        <w:t>ы</w:t>
      </w:r>
      <w:r w:rsidR="009C5AD5">
        <w:rPr>
          <w:rFonts w:eastAsiaTheme="minorHAnsi"/>
          <w:bCs/>
          <w:sz w:val="28"/>
          <w:szCs w:val="28"/>
          <w:lang w:eastAsia="en-US"/>
        </w:rPr>
        <w:t>х</w:t>
      </w:r>
      <w:r w:rsidR="00D76D2B" w:rsidRPr="004C4093">
        <w:rPr>
          <w:rFonts w:eastAsiaTheme="minorHAnsi"/>
          <w:bCs/>
          <w:sz w:val="28"/>
          <w:szCs w:val="28"/>
          <w:lang w:eastAsia="en-US"/>
        </w:rPr>
        <w:t xml:space="preserve"> ведомост</w:t>
      </w:r>
      <w:r w:rsidR="007D241C">
        <w:rPr>
          <w:rFonts w:eastAsiaTheme="minorHAnsi"/>
          <w:bCs/>
          <w:sz w:val="28"/>
          <w:szCs w:val="28"/>
          <w:lang w:eastAsia="en-US"/>
        </w:rPr>
        <w:t>ей</w:t>
      </w:r>
      <w:r w:rsidR="00D76D2B" w:rsidRPr="004C4093">
        <w:rPr>
          <w:rFonts w:eastAsiaTheme="minorHAnsi"/>
          <w:bCs/>
          <w:sz w:val="28"/>
          <w:szCs w:val="28"/>
          <w:lang w:eastAsia="en-US"/>
        </w:rPr>
        <w:t>, оборотно-сальдов</w:t>
      </w:r>
      <w:r w:rsidR="00A06F4C">
        <w:rPr>
          <w:rFonts w:eastAsiaTheme="minorHAnsi"/>
          <w:bCs/>
          <w:sz w:val="28"/>
          <w:szCs w:val="28"/>
          <w:lang w:eastAsia="en-US"/>
        </w:rPr>
        <w:t>ы</w:t>
      </w:r>
      <w:r w:rsidR="007D241C">
        <w:rPr>
          <w:rFonts w:eastAsiaTheme="minorHAnsi"/>
          <w:bCs/>
          <w:sz w:val="28"/>
          <w:szCs w:val="28"/>
          <w:lang w:eastAsia="en-US"/>
        </w:rPr>
        <w:t>х</w:t>
      </w:r>
      <w:r w:rsidR="00D76D2B" w:rsidRPr="004C4093">
        <w:rPr>
          <w:rFonts w:eastAsiaTheme="minorHAnsi"/>
          <w:bCs/>
          <w:sz w:val="28"/>
          <w:szCs w:val="28"/>
          <w:lang w:eastAsia="en-US"/>
        </w:rPr>
        <w:t xml:space="preserve"> ведомост</w:t>
      </w:r>
      <w:r w:rsidR="007D241C">
        <w:rPr>
          <w:rFonts w:eastAsiaTheme="minorHAnsi"/>
          <w:bCs/>
          <w:sz w:val="28"/>
          <w:szCs w:val="28"/>
          <w:lang w:eastAsia="en-US"/>
        </w:rPr>
        <w:t>ей</w:t>
      </w:r>
      <w:r w:rsidR="00D76D2B" w:rsidRPr="004C4093">
        <w:rPr>
          <w:rFonts w:eastAsiaTheme="minorHAnsi"/>
          <w:bCs/>
          <w:sz w:val="28"/>
          <w:szCs w:val="28"/>
          <w:lang w:eastAsia="en-US"/>
        </w:rPr>
        <w:t>, расчет</w:t>
      </w:r>
      <w:r w:rsidR="007D241C">
        <w:rPr>
          <w:rFonts w:eastAsiaTheme="minorHAnsi"/>
          <w:bCs/>
          <w:sz w:val="28"/>
          <w:szCs w:val="28"/>
          <w:lang w:eastAsia="en-US"/>
        </w:rPr>
        <w:t>ов</w:t>
      </w:r>
      <w:r w:rsidR="00D76D2B" w:rsidRPr="004C4093">
        <w:rPr>
          <w:rFonts w:eastAsiaTheme="minorHAnsi"/>
          <w:bCs/>
          <w:sz w:val="28"/>
          <w:szCs w:val="28"/>
          <w:lang w:eastAsia="en-US"/>
        </w:rPr>
        <w:t xml:space="preserve"> сумм начисленных страховых взносов, договор</w:t>
      </w:r>
      <w:r w:rsidR="007D241C">
        <w:rPr>
          <w:rFonts w:eastAsiaTheme="minorHAnsi"/>
          <w:bCs/>
          <w:sz w:val="28"/>
          <w:szCs w:val="28"/>
          <w:lang w:eastAsia="en-US"/>
        </w:rPr>
        <w:t>ов</w:t>
      </w:r>
      <w:r w:rsidR="00D76D2B" w:rsidRPr="004C4093">
        <w:rPr>
          <w:rFonts w:eastAsiaTheme="minorHAnsi"/>
          <w:bCs/>
          <w:sz w:val="28"/>
          <w:szCs w:val="28"/>
          <w:lang w:eastAsia="en-US"/>
        </w:rPr>
        <w:t xml:space="preserve"> на поставку товаров (выполнение работ, оказание услуг), счет</w:t>
      </w:r>
      <w:r w:rsidR="007D241C">
        <w:rPr>
          <w:rFonts w:eastAsiaTheme="minorHAnsi"/>
          <w:bCs/>
          <w:sz w:val="28"/>
          <w:szCs w:val="28"/>
          <w:lang w:eastAsia="en-US"/>
        </w:rPr>
        <w:t xml:space="preserve">ов </w:t>
      </w:r>
      <w:r w:rsidR="00D76D2B" w:rsidRPr="004C4093">
        <w:rPr>
          <w:rFonts w:eastAsiaTheme="minorHAnsi"/>
          <w:bCs/>
          <w:sz w:val="28"/>
          <w:szCs w:val="28"/>
          <w:lang w:eastAsia="en-US"/>
        </w:rPr>
        <w:t>и (или) счет</w:t>
      </w:r>
      <w:r w:rsidR="007D241C">
        <w:rPr>
          <w:rFonts w:eastAsiaTheme="minorHAnsi"/>
          <w:bCs/>
          <w:sz w:val="28"/>
          <w:szCs w:val="28"/>
          <w:lang w:eastAsia="en-US"/>
        </w:rPr>
        <w:t>ов</w:t>
      </w:r>
      <w:r w:rsidR="00D76D2B" w:rsidRPr="004C4093">
        <w:rPr>
          <w:rFonts w:eastAsiaTheme="minorHAnsi"/>
          <w:bCs/>
          <w:sz w:val="28"/>
          <w:szCs w:val="28"/>
          <w:lang w:eastAsia="en-US"/>
        </w:rPr>
        <w:t>-фактур, товарно-транспортн</w:t>
      </w:r>
      <w:r w:rsidR="00A06F4C">
        <w:rPr>
          <w:rFonts w:eastAsiaTheme="minorHAnsi"/>
          <w:bCs/>
          <w:sz w:val="28"/>
          <w:szCs w:val="28"/>
          <w:lang w:eastAsia="en-US"/>
        </w:rPr>
        <w:t>ы</w:t>
      </w:r>
      <w:r w:rsidR="007D241C">
        <w:rPr>
          <w:rFonts w:eastAsiaTheme="minorHAnsi"/>
          <w:bCs/>
          <w:sz w:val="28"/>
          <w:szCs w:val="28"/>
          <w:lang w:eastAsia="en-US"/>
        </w:rPr>
        <w:t>х</w:t>
      </w:r>
      <w:r w:rsidR="00D76D2B" w:rsidRPr="004C4093">
        <w:rPr>
          <w:rFonts w:eastAsiaTheme="minorHAnsi"/>
          <w:bCs/>
          <w:sz w:val="28"/>
          <w:szCs w:val="28"/>
          <w:lang w:eastAsia="en-US"/>
        </w:rPr>
        <w:t xml:space="preserve"> накладн</w:t>
      </w:r>
      <w:r w:rsidR="00A06F4C">
        <w:rPr>
          <w:rFonts w:eastAsiaTheme="minorHAnsi"/>
          <w:bCs/>
          <w:sz w:val="28"/>
          <w:szCs w:val="28"/>
          <w:lang w:eastAsia="en-US"/>
        </w:rPr>
        <w:t>ы</w:t>
      </w:r>
      <w:r w:rsidR="007D241C">
        <w:rPr>
          <w:rFonts w:eastAsiaTheme="minorHAnsi"/>
          <w:bCs/>
          <w:sz w:val="28"/>
          <w:szCs w:val="28"/>
          <w:lang w:eastAsia="en-US"/>
        </w:rPr>
        <w:t>х</w:t>
      </w:r>
      <w:r w:rsidR="00D76D2B" w:rsidRPr="004C4093">
        <w:rPr>
          <w:rFonts w:eastAsiaTheme="minorHAnsi"/>
          <w:bCs/>
          <w:sz w:val="28"/>
          <w:szCs w:val="28"/>
          <w:lang w:eastAsia="en-US"/>
        </w:rPr>
        <w:t>, акт</w:t>
      </w:r>
      <w:r w:rsidR="007D241C">
        <w:rPr>
          <w:rFonts w:eastAsiaTheme="minorHAnsi"/>
          <w:bCs/>
          <w:sz w:val="28"/>
          <w:szCs w:val="28"/>
          <w:lang w:eastAsia="en-US"/>
        </w:rPr>
        <w:t>ов</w:t>
      </w:r>
      <w:r w:rsidR="00D76D2B" w:rsidRPr="004C4093">
        <w:rPr>
          <w:rFonts w:eastAsiaTheme="minorHAnsi"/>
          <w:bCs/>
          <w:sz w:val="28"/>
          <w:szCs w:val="28"/>
          <w:lang w:eastAsia="en-US"/>
        </w:rPr>
        <w:t xml:space="preserve"> приема-передачи, акт</w:t>
      </w:r>
      <w:r w:rsidR="007D241C">
        <w:rPr>
          <w:rFonts w:eastAsiaTheme="minorHAnsi"/>
          <w:bCs/>
          <w:sz w:val="28"/>
          <w:szCs w:val="28"/>
          <w:lang w:eastAsia="en-US"/>
        </w:rPr>
        <w:t>ов</w:t>
      </w:r>
      <w:r w:rsidR="00D76D2B" w:rsidRPr="004C4093">
        <w:rPr>
          <w:rFonts w:eastAsiaTheme="minorHAnsi"/>
          <w:bCs/>
          <w:sz w:val="28"/>
          <w:szCs w:val="28"/>
          <w:lang w:eastAsia="en-US"/>
        </w:rPr>
        <w:t xml:space="preserve"> выполненных работ (оказанных услуг) и</w:t>
      </w:r>
      <w:r w:rsidR="00E5528F">
        <w:rPr>
          <w:rFonts w:eastAsiaTheme="minorHAnsi"/>
          <w:bCs/>
          <w:sz w:val="28"/>
          <w:szCs w:val="28"/>
          <w:lang w:eastAsia="en-US"/>
        </w:rPr>
        <w:t xml:space="preserve"> других подтверждающих документов</w:t>
      </w:r>
      <w:r w:rsidR="00D76D2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80CE5">
        <w:rPr>
          <w:rFonts w:eastAsiaTheme="minorHAnsi"/>
          <w:bCs/>
          <w:sz w:val="28"/>
          <w:szCs w:val="28"/>
          <w:lang w:eastAsia="en-US"/>
        </w:rPr>
        <w:t>(далее </w:t>
      </w:r>
      <w:r w:rsidR="00A06F4C">
        <w:rPr>
          <w:rFonts w:eastAsiaTheme="minorHAnsi"/>
          <w:bCs/>
          <w:sz w:val="28"/>
          <w:szCs w:val="28"/>
          <w:lang w:eastAsia="en-US"/>
        </w:rPr>
        <w:t>–</w:t>
      </w:r>
      <w:r w:rsidR="006655EC">
        <w:rPr>
          <w:rFonts w:eastAsiaTheme="minorHAnsi"/>
          <w:bCs/>
          <w:sz w:val="28"/>
          <w:szCs w:val="28"/>
          <w:lang w:eastAsia="en-US"/>
        </w:rPr>
        <w:t> </w:t>
      </w:r>
      <w:r w:rsidR="00A06F4C">
        <w:rPr>
          <w:rFonts w:eastAsiaTheme="minorHAnsi"/>
          <w:bCs/>
          <w:sz w:val="28"/>
          <w:szCs w:val="28"/>
          <w:lang w:eastAsia="en-US"/>
        </w:rPr>
        <w:t>документы).</w:t>
      </w:r>
      <w:r w:rsidR="00A06F4C" w:rsidRPr="00A06F4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663031">
        <w:rPr>
          <w:rFonts w:eastAsiaTheme="minorHAnsi"/>
          <w:bCs/>
          <w:sz w:val="28"/>
          <w:szCs w:val="28"/>
          <w:lang w:eastAsia="en-US"/>
        </w:rPr>
        <w:t>Д</w:t>
      </w:r>
      <w:r w:rsidR="00A06F4C">
        <w:rPr>
          <w:rFonts w:eastAsiaTheme="minorHAnsi"/>
          <w:bCs/>
          <w:sz w:val="28"/>
          <w:szCs w:val="28"/>
          <w:lang w:eastAsia="en-US"/>
        </w:rPr>
        <w:t xml:space="preserve">окументы </w:t>
      </w:r>
      <w:r w:rsidR="00A06F4C" w:rsidRPr="004C4093">
        <w:rPr>
          <w:rFonts w:eastAsiaTheme="minorHAnsi"/>
          <w:bCs/>
          <w:sz w:val="28"/>
          <w:szCs w:val="28"/>
          <w:lang w:eastAsia="en-US"/>
        </w:rPr>
        <w:t>завер</w:t>
      </w:r>
      <w:r w:rsidR="00A06F4C">
        <w:rPr>
          <w:rFonts w:eastAsiaTheme="minorHAnsi"/>
          <w:bCs/>
          <w:sz w:val="28"/>
          <w:szCs w:val="28"/>
          <w:lang w:eastAsia="en-US"/>
        </w:rPr>
        <w:t>яются</w:t>
      </w:r>
      <w:r w:rsidR="00A06F4C" w:rsidRPr="004C4093">
        <w:rPr>
          <w:rFonts w:eastAsiaTheme="minorHAnsi"/>
          <w:bCs/>
          <w:sz w:val="28"/>
          <w:szCs w:val="28"/>
          <w:lang w:eastAsia="en-US"/>
        </w:rPr>
        <w:t xml:space="preserve"> руководителем (уполномоченным представителем) частной дошкольной образовательной организации с указанием фамилии, инициалов, должности руководителя (уполномоченного представителя) </w:t>
      </w:r>
      <w:r w:rsidR="00E5528F">
        <w:rPr>
          <w:rFonts w:eastAsiaTheme="minorHAnsi"/>
          <w:bCs/>
          <w:sz w:val="28"/>
          <w:szCs w:val="28"/>
          <w:lang w:eastAsia="en-US"/>
        </w:rPr>
        <w:br/>
      </w:r>
      <w:r w:rsidR="00A06F4C" w:rsidRPr="004C4093">
        <w:rPr>
          <w:rFonts w:eastAsiaTheme="minorHAnsi"/>
          <w:bCs/>
          <w:sz w:val="28"/>
          <w:szCs w:val="28"/>
          <w:lang w:eastAsia="en-US"/>
        </w:rPr>
        <w:t>и даты заверения.</w:t>
      </w:r>
    </w:p>
    <w:p w:rsidR="00BB7E18" w:rsidRPr="004C4093" w:rsidRDefault="00D76D2B" w:rsidP="00DE7FC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К документам формируется реестр документов</w:t>
      </w:r>
      <w:r w:rsidR="00A06F4C"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E436EC" w:rsidRPr="004C4093">
        <w:rPr>
          <w:rFonts w:eastAsiaTheme="minorHAnsi"/>
          <w:bCs/>
          <w:sz w:val="28"/>
          <w:szCs w:val="28"/>
          <w:lang w:eastAsia="en-US"/>
        </w:rPr>
        <w:t>Ф</w:t>
      </w:r>
      <w:r w:rsidR="002A7588" w:rsidRPr="004C4093">
        <w:rPr>
          <w:rFonts w:eastAsiaTheme="minorHAnsi"/>
          <w:bCs/>
          <w:sz w:val="28"/>
          <w:szCs w:val="28"/>
          <w:lang w:eastAsia="en-US"/>
        </w:rPr>
        <w:t>орм</w:t>
      </w:r>
      <w:r w:rsidR="0055603A" w:rsidRPr="004C4093">
        <w:rPr>
          <w:rFonts w:eastAsiaTheme="minorHAnsi"/>
          <w:bCs/>
          <w:sz w:val="28"/>
          <w:szCs w:val="28"/>
          <w:lang w:eastAsia="en-US"/>
        </w:rPr>
        <w:t>ы</w:t>
      </w:r>
      <w:r w:rsidR="002A7588" w:rsidRPr="004C4093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B7E18" w:rsidRPr="004C4093">
        <w:rPr>
          <w:rFonts w:eastAsiaTheme="minorHAnsi"/>
          <w:bCs/>
          <w:sz w:val="28"/>
          <w:szCs w:val="28"/>
          <w:lang w:eastAsia="en-US"/>
        </w:rPr>
        <w:t>реестр</w:t>
      </w:r>
      <w:r w:rsidR="002A7588" w:rsidRPr="004C4093">
        <w:rPr>
          <w:rFonts w:eastAsiaTheme="minorHAnsi"/>
          <w:bCs/>
          <w:sz w:val="28"/>
          <w:szCs w:val="28"/>
          <w:lang w:eastAsia="en-US"/>
        </w:rPr>
        <w:t>а</w:t>
      </w:r>
      <w:r w:rsidR="00EA3ACE" w:rsidRPr="004C4093">
        <w:rPr>
          <w:rFonts w:eastAsiaTheme="minorHAnsi"/>
          <w:bCs/>
          <w:sz w:val="28"/>
          <w:szCs w:val="28"/>
          <w:lang w:eastAsia="en-US"/>
        </w:rPr>
        <w:t xml:space="preserve"> документов</w:t>
      </w:r>
      <w:r w:rsidR="007D6479" w:rsidRPr="004C4093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BB7E18" w:rsidRPr="004C4093">
        <w:rPr>
          <w:rFonts w:eastAsiaTheme="minorHAnsi"/>
          <w:bCs/>
          <w:sz w:val="28"/>
          <w:szCs w:val="28"/>
          <w:lang w:eastAsia="en-US"/>
        </w:rPr>
        <w:t xml:space="preserve">а также сроки </w:t>
      </w:r>
      <w:r w:rsidR="00D81238" w:rsidRPr="004C4093">
        <w:rPr>
          <w:rFonts w:eastAsiaTheme="minorHAnsi"/>
          <w:bCs/>
          <w:sz w:val="28"/>
          <w:szCs w:val="28"/>
          <w:lang w:eastAsia="en-US"/>
        </w:rPr>
        <w:t xml:space="preserve">их </w:t>
      </w:r>
      <w:r w:rsidR="00BB7E18" w:rsidRPr="004C4093">
        <w:rPr>
          <w:rFonts w:eastAsiaTheme="minorHAnsi"/>
          <w:bCs/>
          <w:sz w:val="28"/>
          <w:szCs w:val="28"/>
          <w:lang w:eastAsia="en-US"/>
        </w:rPr>
        <w:t>представления устанавливаются соглашением.</w:t>
      </w:r>
    </w:p>
    <w:p w:rsidR="00BB7E18" w:rsidRPr="00A22705" w:rsidRDefault="00A22705" w:rsidP="00DE7FC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A22705">
        <w:rPr>
          <w:rFonts w:eastAsiaTheme="minorHAnsi"/>
          <w:bCs/>
          <w:sz w:val="28"/>
          <w:szCs w:val="28"/>
          <w:lang w:eastAsia="en-US"/>
        </w:rPr>
        <w:t>2.</w:t>
      </w:r>
      <w:r w:rsidR="00781F1F">
        <w:rPr>
          <w:rFonts w:eastAsiaTheme="minorHAnsi"/>
          <w:bCs/>
          <w:sz w:val="28"/>
          <w:szCs w:val="28"/>
          <w:lang w:eastAsia="en-US"/>
        </w:rPr>
        <w:t>20</w:t>
      </w:r>
      <w:r w:rsidR="00BB7E18" w:rsidRPr="00A22705">
        <w:rPr>
          <w:rFonts w:eastAsiaTheme="minorHAnsi"/>
          <w:bCs/>
          <w:sz w:val="28"/>
          <w:szCs w:val="28"/>
          <w:lang w:eastAsia="en-US"/>
        </w:rPr>
        <w:t>.</w:t>
      </w:r>
      <w:r w:rsidR="008838CD" w:rsidRPr="00A22705">
        <w:rPr>
          <w:rFonts w:eastAsiaTheme="minorHAnsi"/>
          <w:bCs/>
          <w:sz w:val="28"/>
          <w:szCs w:val="28"/>
          <w:lang w:eastAsia="en-US"/>
        </w:rPr>
        <w:t> </w:t>
      </w:r>
      <w:r w:rsidR="00BB7E18" w:rsidRPr="00A22705">
        <w:rPr>
          <w:rFonts w:eastAsiaTheme="minorHAnsi"/>
          <w:bCs/>
          <w:sz w:val="28"/>
          <w:szCs w:val="28"/>
          <w:lang w:eastAsia="en-US"/>
        </w:rPr>
        <w:t xml:space="preserve">Частная дошкольная </w:t>
      </w:r>
      <w:r w:rsidR="007972DE" w:rsidRPr="00A22705">
        <w:rPr>
          <w:rFonts w:eastAsiaTheme="minorHAnsi"/>
          <w:bCs/>
          <w:sz w:val="28"/>
          <w:szCs w:val="28"/>
          <w:lang w:eastAsia="en-US"/>
        </w:rPr>
        <w:t xml:space="preserve">образовательная </w:t>
      </w:r>
      <w:r w:rsidR="00BB7E18" w:rsidRPr="00A22705">
        <w:rPr>
          <w:rFonts w:eastAsiaTheme="minorHAnsi"/>
          <w:bCs/>
          <w:sz w:val="28"/>
          <w:szCs w:val="28"/>
          <w:lang w:eastAsia="en-US"/>
        </w:rPr>
        <w:t xml:space="preserve">организация обеспечивает ведение обособленного аналитического учета операций, осуществляемых </w:t>
      </w:r>
      <w:r w:rsidR="002E098D" w:rsidRPr="00A22705">
        <w:rPr>
          <w:rFonts w:eastAsiaTheme="minorHAnsi"/>
          <w:bCs/>
          <w:sz w:val="28"/>
          <w:szCs w:val="28"/>
          <w:lang w:eastAsia="en-US"/>
        </w:rPr>
        <w:br/>
      </w:r>
      <w:r w:rsidR="00BB7E18" w:rsidRPr="00A22705">
        <w:rPr>
          <w:rFonts w:eastAsiaTheme="minorHAnsi"/>
          <w:bCs/>
          <w:sz w:val="28"/>
          <w:szCs w:val="28"/>
          <w:lang w:eastAsia="en-US"/>
        </w:rPr>
        <w:t>за счет субсидии.</w:t>
      </w:r>
    </w:p>
    <w:p w:rsidR="00BB7E18" w:rsidRPr="00932D3A" w:rsidRDefault="00932D3A" w:rsidP="00EE3162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932D3A">
        <w:rPr>
          <w:rFonts w:eastAsiaTheme="minorHAnsi"/>
          <w:bCs/>
          <w:sz w:val="28"/>
          <w:szCs w:val="28"/>
          <w:lang w:eastAsia="en-US"/>
        </w:rPr>
        <w:t>2</w:t>
      </w:r>
      <w:r w:rsidR="00BB7E18" w:rsidRPr="00932D3A">
        <w:rPr>
          <w:rFonts w:eastAsiaTheme="minorHAnsi"/>
          <w:bCs/>
          <w:sz w:val="28"/>
          <w:szCs w:val="28"/>
          <w:lang w:eastAsia="en-US"/>
        </w:rPr>
        <w:t>.</w:t>
      </w:r>
      <w:r w:rsidRPr="00932D3A">
        <w:rPr>
          <w:rFonts w:eastAsiaTheme="minorHAnsi"/>
          <w:bCs/>
          <w:sz w:val="28"/>
          <w:szCs w:val="28"/>
          <w:lang w:eastAsia="en-US"/>
        </w:rPr>
        <w:t>2</w:t>
      </w:r>
      <w:r w:rsidR="00781F1F">
        <w:rPr>
          <w:rFonts w:eastAsiaTheme="minorHAnsi"/>
          <w:bCs/>
          <w:sz w:val="28"/>
          <w:szCs w:val="28"/>
          <w:lang w:eastAsia="en-US"/>
        </w:rPr>
        <w:t>1</w:t>
      </w:r>
      <w:r w:rsidR="00BB7E18" w:rsidRPr="00932D3A">
        <w:rPr>
          <w:rFonts w:eastAsiaTheme="minorHAnsi"/>
          <w:bCs/>
          <w:sz w:val="28"/>
          <w:szCs w:val="28"/>
          <w:lang w:eastAsia="en-US"/>
        </w:rPr>
        <w:t>.</w:t>
      </w:r>
      <w:r w:rsidR="008838CD" w:rsidRPr="00932D3A">
        <w:rPr>
          <w:rFonts w:eastAsiaTheme="minorHAnsi"/>
          <w:bCs/>
          <w:sz w:val="28"/>
          <w:szCs w:val="28"/>
          <w:lang w:eastAsia="en-US"/>
        </w:rPr>
        <w:t> </w:t>
      </w:r>
      <w:r w:rsidR="00BB7E18" w:rsidRPr="00932D3A">
        <w:rPr>
          <w:rFonts w:eastAsiaTheme="minorHAnsi"/>
          <w:bCs/>
          <w:sz w:val="28"/>
          <w:szCs w:val="28"/>
          <w:lang w:eastAsia="en-US"/>
        </w:rPr>
        <w:t xml:space="preserve">Изменение </w:t>
      </w:r>
      <w:r w:rsidR="00491215" w:rsidRPr="00932D3A">
        <w:rPr>
          <w:rFonts w:eastAsiaTheme="minorHAnsi"/>
          <w:bCs/>
          <w:sz w:val="28"/>
          <w:szCs w:val="28"/>
          <w:lang w:eastAsia="en-US"/>
        </w:rPr>
        <w:t>объема</w:t>
      </w:r>
      <w:r w:rsidR="00BB7E18" w:rsidRPr="00932D3A">
        <w:rPr>
          <w:rFonts w:eastAsiaTheme="minorHAnsi"/>
          <w:bCs/>
          <w:sz w:val="28"/>
          <w:szCs w:val="28"/>
          <w:lang w:eastAsia="en-US"/>
        </w:rPr>
        <w:t xml:space="preserve"> субсидии производится в случаях:</w:t>
      </w:r>
    </w:p>
    <w:p w:rsidR="00BB7E18" w:rsidRPr="00932D3A" w:rsidRDefault="00BB7E18" w:rsidP="00EE3162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932D3A">
        <w:rPr>
          <w:rFonts w:eastAsiaTheme="minorHAnsi"/>
          <w:bCs/>
          <w:sz w:val="28"/>
          <w:szCs w:val="28"/>
          <w:lang w:eastAsia="en-US"/>
        </w:rPr>
        <w:t>приостановления действия лицензии;</w:t>
      </w:r>
    </w:p>
    <w:p w:rsidR="00EE3162" w:rsidRDefault="00BB7E18" w:rsidP="00EE316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932D3A">
        <w:rPr>
          <w:rFonts w:eastAsiaTheme="minorHAnsi"/>
          <w:bCs/>
          <w:spacing w:val="-4"/>
          <w:sz w:val="28"/>
          <w:szCs w:val="28"/>
          <w:lang w:eastAsia="en-US"/>
        </w:rPr>
        <w:lastRenderedPageBreak/>
        <w:t xml:space="preserve">уточнения </w:t>
      </w:r>
      <w:r w:rsidR="00EE3162">
        <w:rPr>
          <w:rFonts w:eastAsiaTheme="minorHAnsi"/>
          <w:bCs/>
          <w:spacing w:val="-4"/>
          <w:sz w:val="28"/>
          <w:szCs w:val="28"/>
          <w:lang w:eastAsia="en-US"/>
        </w:rPr>
        <w:t>с</w:t>
      </w:r>
      <w:r w:rsidR="00EE3162">
        <w:rPr>
          <w:rFonts w:eastAsiaTheme="minorHAnsi"/>
          <w:sz w:val="28"/>
          <w:szCs w:val="28"/>
          <w:lang w:eastAsia="en-US"/>
        </w:rPr>
        <w:t>реднегодовой численности воспитанников частной дошкольной образовательной организации при условии снижения численности воспитанников более чем на 3% или превышения численности воспитанников более чем на 10% на основании сведений</w:t>
      </w:r>
      <w:r w:rsidR="00CC0E05" w:rsidRPr="00CC0E05">
        <w:rPr>
          <w:rFonts w:eastAsiaTheme="minorHAnsi"/>
          <w:sz w:val="28"/>
          <w:szCs w:val="28"/>
          <w:lang w:eastAsia="en-US"/>
        </w:rPr>
        <w:t xml:space="preserve"> </w:t>
      </w:r>
      <w:r w:rsidR="00CC0E05">
        <w:rPr>
          <w:rFonts w:eastAsiaTheme="minorHAnsi"/>
          <w:sz w:val="28"/>
          <w:szCs w:val="28"/>
          <w:lang w:eastAsia="en-US"/>
        </w:rPr>
        <w:t>о прогнозируемой среднегодовой численности воспитанников</w:t>
      </w:r>
      <w:r w:rsidR="00EE3162">
        <w:rPr>
          <w:rFonts w:eastAsiaTheme="minorHAnsi"/>
          <w:sz w:val="28"/>
          <w:szCs w:val="28"/>
          <w:lang w:eastAsia="en-US"/>
        </w:rPr>
        <w:t>, представленных частной дошкольной образовательной организацией;</w:t>
      </w:r>
    </w:p>
    <w:p w:rsidR="00BB7E18" w:rsidRPr="00932D3A" w:rsidRDefault="00BB7E18" w:rsidP="00EE3162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pacing w:val="-4"/>
          <w:sz w:val="28"/>
          <w:szCs w:val="28"/>
          <w:lang w:eastAsia="en-US"/>
        </w:rPr>
      </w:pPr>
      <w:r w:rsidRPr="00932D3A">
        <w:rPr>
          <w:rFonts w:eastAsiaTheme="minorHAnsi"/>
          <w:bCs/>
          <w:spacing w:val="-4"/>
          <w:sz w:val="28"/>
          <w:szCs w:val="28"/>
          <w:lang w:eastAsia="en-US"/>
        </w:rPr>
        <w:t>изменения в течение текущего финансового года размеров нормативов</w:t>
      </w:r>
      <w:r w:rsidR="00486852" w:rsidRPr="00932D3A">
        <w:rPr>
          <w:rFonts w:eastAsiaTheme="minorHAnsi"/>
          <w:bCs/>
          <w:spacing w:val="-4"/>
          <w:sz w:val="28"/>
          <w:szCs w:val="28"/>
          <w:lang w:eastAsia="en-US"/>
        </w:rPr>
        <w:t xml:space="preserve"> </w:t>
      </w:r>
      <w:r w:rsidR="00C70768" w:rsidRPr="00932D3A">
        <w:rPr>
          <w:rFonts w:eastAsiaTheme="minorHAnsi"/>
          <w:bCs/>
          <w:spacing w:val="-4"/>
          <w:sz w:val="28"/>
          <w:szCs w:val="28"/>
          <w:lang w:eastAsia="en-US"/>
        </w:rPr>
        <w:t xml:space="preserve">финансового обеспечения образовательной деятельности муниципальных дошкольных образовательных организаций для </w:t>
      </w:r>
      <w:r w:rsidRPr="00932D3A">
        <w:rPr>
          <w:rFonts w:eastAsiaTheme="minorHAnsi"/>
          <w:bCs/>
          <w:spacing w:val="-4"/>
          <w:sz w:val="28"/>
          <w:szCs w:val="28"/>
          <w:lang w:eastAsia="en-US"/>
        </w:rPr>
        <w:t xml:space="preserve">муниципальных </w:t>
      </w:r>
      <w:r w:rsidR="004A336D" w:rsidRPr="00932D3A">
        <w:rPr>
          <w:rFonts w:eastAsiaTheme="minorHAnsi"/>
          <w:bCs/>
          <w:spacing w:val="-4"/>
          <w:sz w:val="28"/>
          <w:szCs w:val="28"/>
          <w:lang w:eastAsia="en-US"/>
        </w:rPr>
        <w:t>образований</w:t>
      </w:r>
      <w:r w:rsidR="00E611B2" w:rsidRPr="00932D3A">
        <w:rPr>
          <w:rFonts w:eastAsiaTheme="minorHAnsi"/>
          <w:bCs/>
          <w:spacing w:val="-4"/>
          <w:sz w:val="28"/>
          <w:szCs w:val="28"/>
          <w:lang w:eastAsia="en-US"/>
        </w:rPr>
        <w:t xml:space="preserve"> Кировской области</w:t>
      </w:r>
      <w:r w:rsidR="00C70768" w:rsidRPr="00932D3A">
        <w:rPr>
          <w:rFonts w:eastAsiaTheme="minorHAnsi"/>
          <w:bCs/>
          <w:spacing w:val="-4"/>
          <w:sz w:val="28"/>
          <w:szCs w:val="28"/>
          <w:lang w:eastAsia="en-US"/>
        </w:rPr>
        <w:t>, устанавливаемых</w:t>
      </w:r>
      <w:r w:rsidR="00E611B2" w:rsidRPr="00932D3A">
        <w:rPr>
          <w:rFonts w:eastAsiaTheme="minorHAnsi"/>
          <w:bCs/>
          <w:spacing w:val="-4"/>
          <w:sz w:val="28"/>
          <w:szCs w:val="28"/>
          <w:lang w:eastAsia="en-US"/>
        </w:rPr>
        <w:t xml:space="preserve"> </w:t>
      </w:r>
      <w:r w:rsidR="00157E5F">
        <w:rPr>
          <w:rFonts w:eastAsiaTheme="minorHAnsi"/>
          <w:bCs/>
          <w:spacing w:val="-4"/>
          <w:sz w:val="28"/>
          <w:szCs w:val="28"/>
          <w:lang w:eastAsia="en-US"/>
        </w:rPr>
        <w:t>нормативн</w:t>
      </w:r>
      <w:r w:rsidR="00652BCC">
        <w:rPr>
          <w:rFonts w:eastAsiaTheme="minorHAnsi"/>
          <w:bCs/>
          <w:spacing w:val="-4"/>
          <w:sz w:val="28"/>
          <w:szCs w:val="28"/>
          <w:lang w:eastAsia="en-US"/>
        </w:rPr>
        <w:t xml:space="preserve">ым </w:t>
      </w:r>
      <w:r w:rsidR="00E611B2" w:rsidRPr="00932D3A">
        <w:rPr>
          <w:rFonts w:eastAsiaTheme="minorHAnsi"/>
          <w:bCs/>
          <w:spacing w:val="-4"/>
          <w:sz w:val="28"/>
          <w:szCs w:val="28"/>
          <w:lang w:eastAsia="en-US"/>
        </w:rPr>
        <w:t xml:space="preserve">правовым актом </w:t>
      </w:r>
      <w:r w:rsidR="00C70768" w:rsidRPr="00932D3A">
        <w:rPr>
          <w:rFonts w:eastAsiaTheme="minorHAnsi"/>
          <w:bCs/>
          <w:spacing w:val="-4"/>
          <w:sz w:val="28"/>
          <w:szCs w:val="28"/>
          <w:lang w:eastAsia="en-US"/>
        </w:rPr>
        <w:t>Правительств</w:t>
      </w:r>
      <w:r w:rsidR="00E611B2" w:rsidRPr="00932D3A">
        <w:rPr>
          <w:rFonts w:eastAsiaTheme="minorHAnsi"/>
          <w:bCs/>
          <w:spacing w:val="-4"/>
          <w:sz w:val="28"/>
          <w:szCs w:val="28"/>
          <w:lang w:eastAsia="en-US"/>
        </w:rPr>
        <w:t>а</w:t>
      </w:r>
      <w:r w:rsidR="00C70768" w:rsidRPr="00932D3A">
        <w:rPr>
          <w:rFonts w:eastAsiaTheme="minorHAnsi"/>
          <w:bCs/>
          <w:spacing w:val="-4"/>
          <w:sz w:val="28"/>
          <w:szCs w:val="28"/>
          <w:lang w:eastAsia="en-US"/>
        </w:rPr>
        <w:t xml:space="preserve"> Кировской области, на текущий финансовый год,</w:t>
      </w:r>
      <w:r w:rsidR="00486852" w:rsidRPr="00932D3A">
        <w:rPr>
          <w:rFonts w:eastAsiaTheme="minorHAnsi"/>
          <w:bCs/>
          <w:spacing w:val="-4"/>
          <w:sz w:val="28"/>
          <w:szCs w:val="28"/>
          <w:lang w:eastAsia="en-US"/>
        </w:rPr>
        <w:t xml:space="preserve"> на территории которых находится частная дошкольная </w:t>
      </w:r>
      <w:r w:rsidR="007972DE" w:rsidRPr="00932D3A">
        <w:rPr>
          <w:rFonts w:eastAsiaTheme="minorHAnsi"/>
          <w:bCs/>
          <w:spacing w:val="-4"/>
          <w:sz w:val="28"/>
          <w:szCs w:val="28"/>
          <w:lang w:eastAsia="en-US"/>
        </w:rPr>
        <w:t xml:space="preserve">образовательная </w:t>
      </w:r>
      <w:r w:rsidR="00486852" w:rsidRPr="00932D3A">
        <w:rPr>
          <w:rFonts w:eastAsiaTheme="minorHAnsi"/>
          <w:bCs/>
          <w:spacing w:val="-4"/>
          <w:sz w:val="28"/>
          <w:szCs w:val="28"/>
          <w:lang w:eastAsia="en-US"/>
        </w:rPr>
        <w:t>организация</w:t>
      </w:r>
      <w:r w:rsidRPr="00932D3A">
        <w:rPr>
          <w:rFonts w:eastAsiaTheme="minorHAnsi"/>
          <w:bCs/>
          <w:spacing w:val="-4"/>
          <w:sz w:val="28"/>
          <w:szCs w:val="28"/>
          <w:lang w:eastAsia="en-US"/>
        </w:rPr>
        <w:t>.</w:t>
      </w:r>
    </w:p>
    <w:p w:rsidR="001C4CB0" w:rsidRPr="00B22BC5" w:rsidRDefault="00BB7E18" w:rsidP="00DE7FC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pacing w:val="-4"/>
          <w:sz w:val="28"/>
          <w:szCs w:val="28"/>
          <w:lang w:eastAsia="en-US"/>
        </w:rPr>
      </w:pPr>
      <w:r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При изменении объема субсидии в текущем финансовом году </w:t>
      </w:r>
      <w:r w:rsidR="00DA1EF9" w:rsidRPr="00B22BC5">
        <w:rPr>
          <w:rFonts w:eastAsiaTheme="minorHAnsi"/>
          <w:bCs/>
          <w:spacing w:val="-4"/>
          <w:sz w:val="28"/>
          <w:szCs w:val="28"/>
          <w:lang w:eastAsia="en-US"/>
        </w:rPr>
        <w:br/>
      </w:r>
      <w:r w:rsidR="00760C1C"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заключается </w:t>
      </w:r>
      <w:r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дополнительное соглашение </w:t>
      </w:r>
      <w:r w:rsidR="00760C1C"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к соглашению </w:t>
      </w:r>
      <w:r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в соответствии </w:t>
      </w:r>
      <w:r w:rsidR="00DA1EF9" w:rsidRPr="00B22BC5">
        <w:rPr>
          <w:rFonts w:eastAsiaTheme="minorHAnsi"/>
          <w:bCs/>
          <w:spacing w:val="-4"/>
          <w:sz w:val="28"/>
          <w:szCs w:val="28"/>
          <w:lang w:eastAsia="en-US"/>
        </w:rPr>
        <w:br/>
      </w:r>
      <w:r w:rsidRPr="00B22BC5">
        <w:rPr>
          <w:rFonts w:eastAsiaTheme="minorHAnsi"/>
          <w:bCs/>
          <w:spacing w:val="-4"/>
          <w:sz w:val="28"/>
          <w:szCs w:val="28"/>
          <w:lang w:eastAsia="en-US"/>
        </w:rPr>
        <w:t>с типовой формой, утвержденной министерством финансов Кировской области.</w:t>
      </w:r>
      <w:r w:rsidR="001C4CB0"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 Дополнительное соглашение к соглашению должно быть заключено не позднее </w:t>
      </w:r>
      <w:r w:rsidR="00157E5F">
        <w:rPr>
          <w:rFonts w:eastAsiaTheme="minorHAnsi"/>
          <w:bCs/>
          <w:spacing w:val="-4"/>
          <w:sz w:val="28"/>
          <w:szCs w:val="28"/>
          <w:lang w:eastAsia="en-US"/>
        </w:rPr>
        <w:t>30 рабочих</w:t>
      </w:r>
      <w:r w:rsidR="001C4CB0"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 дней после издания </w:t>
      </w:r>
      <w:r w:rsidR="001E4906">
        <w:rPr>
          <w:rFonts w:eastAsiaTheme="minorHAnsi"/>
          <w:bCs/>
          <w:spacing w:val="-4"/>
          <w:sz w:val="28"/>
          <w:szCs w:val="28"/>
          <w:lang w:eastAsia="en-US"/>
        </w:rPr>
        <w:t>правов</w:t>
      </w:r>
      <w:r w:rsidR="001C4CB0"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ого акта министерства, </w:t>
      </w:r>
      <w:r w:rsidR="004F64B1">
        <w:rPr>
          <w:rFonts w:eastAsiaTheme="minorHAnsi"/>
          <w:bCs/>
          <w:spacing w:val="-4"/>
          <w:sz w:val="28"/>
          <w:szCs w:val="28"/>
          <w:lang w:eastAsia="en-US"/>
        </w:rPr>
        <w:br/>
      </w:r>
      <w:r w:rsidR="001C4CB0" w:rsidRPr="00B22BC5">
        <w:rPr>
          <w:rFonts w:eastAsiaTheme="minorHAnsi"/>
          <w:bCs/>
          <w:spacing w:val="-4"/>
          <w:sz w:val="28"/>
          <w:szCs w:val="28"/>
          <w:lang w:eastAsia="en-US"/>
        </w:rPr>
        <w:t>в котором указан уточненный объем субсидии.</w:t>
      </w:r>
    </w:p>
    <w:p w:rsidR="00BB7E18" w:rsidRPr="00B22BC5" w:rsidRDefault="00157E5F" w:rsidP="00DE7FC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2.2</w:t>
      </w:r>
      <w:r w:rsidR="00781F1F">
        <w:rPr>
          <w:rFonts w:eastAsiaTheme="minorHAnsi"/>
          <w:bCs/>
          <w:sz w:val="28"/>
          <w:szCs w:val="28"/>
          <w:lang w:eastAsia="en-US"/>
        </w:rPr>
        <w:t>2</w:t>
      </w:r>
      <w:r w:rsidR="00BB7E18" w:rsidRPr="00B22BC5">
        <w:rPr>
          <w:rFonts w:eastAsiaTheme="minorHAnsi"/>
          <w:bCs/>
          <w:sz w:val="28"/>
          <w:szCs w:val="28"/>
          <w:lang w:eastAsia="en-US"/>
        </w:rPr>
        <w:t>.</w:t>
      </w:r>
      <w:r w:rsidR="008838CD" w:rsidRPr="00B22BC5">
        <w:rPr>
          <w:rFonts w:eastAsiaTheme="minorHAnsi"/>
          <w:bCs/>
          <w:sz w:val="28"/>
          <w:szCs w:val="28"/>
          <w:lang w:eastAsia="en-US"/>
        </w:rPr>
        <w:t> </w:t>
      </w:r>
      <w:r w:rsidR="00BB7E18" w:rsidRPr="00B22BC5">
        <w:rPr>
          <w:rFonts w:eastAsiaTheme="minorHAnsi"/>
          <w:bCs/>
          <w:sz w:val="28"/>
          <w:szCs w:val="28"/>
          <w:lang w:eastAsia="en-US"/>
        </w:rPr>
        <w:t>Предоставление субсидии приостанавливается в случаях:</w:t>
      </w:r>
    </w:p>
    <w:p w:rsidR="00BB7E18" w:rsidRPr="00B22BC5" w:rsidRDefault="00BB7E18" w:rsidP="00DE7FC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B22BC5">
        <w:rPr>
          <w:rFonts w:eastAsiaTheme="minorHAnsi"/>
          <w:bCs/>
          <w:sz w:val="28"/>
          <w:szCs w:val="28"/>
          <w:lang w:eastAsia="en-US"/>
        </w:rPr>
        <w:t>приостановления действия лицензии</w:t>
      </w:r>
      <w:r w:rsidR="00C80216" w:rsidRPr="00B22BC5">
        <w:rPr>
          <w:rFonts w:eastAsiaTheme="minorHAnsi"/>
          <w:bCs/>
          <w:sz w:val="28"/>
          <w:szCs w:val="28"/>
          <w:lang w:eastAsia="en-US"/>
        </w:rPr>
        <w:t> – </w:t>
      </w:r>
      <w:r w:rsidRPr="00B22BC5">
        <w:rPr>
          <w:rFonts w:eastAsiaTheme="minorHAnsi"/>
          <w:bCs/>
          <w:sz w:val="28"/>
          <w:szCs w:val="28"/>
          <w:lang w:eastAsia="en-US"/>
        </w:rPr>
        <w:t>на срок ее приостановления;</w:t>
      </w:r>
    </w:p>
    <w:p w:rsidR="00BB7E18" w:rsidRPr="009156A8" w:rsidRDefault="00BB7E18" w:rsidP="00DE7FC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B22BC5">
        <w:rPr>
          <w:rFonts w:eastAsiaTheme="minorHAnsi"/>
          <w:bCs/>
          <w:sz w:val="28"/>
          <w:szCs w:val="28"/>
          <w:lang w:eastAsia="en-US"/>
        </w:rPr>
        <w:t xml:space="preserve">невозврата частной дошкольной </w:t>
      </w:r>
      <w:r w:rsidR="007972DE" w:rsidRPr="00B22BC5">
        <w:rPr>
          <w:rFonts w:eastAsiaTheme="minorHAnsi"/>
          <w:bCs/>
          <w:sz w:val="28"/>
          <w:szCs w:val="28"/>
          <w:lang w:eastAsia="en-US"/>
        </w:rPr>
        <w:t xml:space="preserve">образовательной </w:t>
      </w:r>
      <w:r w:rsidRPr="00B22BC5">
        <w:rPr>
          <w:rFonts w:eastAsiaTheme="minorHAnsi"/>
          <w:bCs/>
          <w:sz w:val="28"/>
          <w:szCs w:val="28"/>
          <w:lang w:eastAsia="en-US"/>
        </w:rPr>
        <w:t xml:space="preserve">организацией </w:t>
      </w:r>
      <w:r w:rsidR="00760C1C" w:rsidRPr="00B22BC5">
        <w:rPr>
          <w:rFonts w:eastAsiaTheme="minorHAnsi"/>
          <w:bCs/>
          <w:sz w:val="28"/>
          <w:szCs w:val="28"/>
          <w:lang w:eastAsia="en-US"/>
        </w:rPr>
        <w:t xml:space="preserve">субсидии </w:t>
      </w:r>
      <w:r w:rsidRPr="00B22BC5">
        <w:rPr>
          <w:rFonts w:eastAsiaTheme="minorHAnsi"/>
          <w:bCs/>
          <w:sz w:val="28"/>
          <w:szCs w:val="28"/>
          <w:lang w:eastAsia="en-US"/>
        </w:rPr>
        <w:t xml:space="preserve">в областной бюджет в соответствии с требованием министерства </w:t>
      </w:r>
      <w:r w:rsidR="002E098D" w:rsidRPr="00B22BC5">
        <w:rPr>
          <w:rFonts w:eastAsiaTheme="minorHAnsi"/>
          <w:bCs/>
          <w:sz w:val="28"/>
          <w:szCs w:val="28"/>
          <w:lang w:eastAsia="en-US"/>
        </w:rPr>
        <w:br/>
      </w:r>
      <w:r w:rsidR="00421361" w:rsidRPr="00B22BC5">
        <w:rPr>
          <w:rFonts w:eastAsiaTheme="minorHAnsi"/>
          <w:bCs/>
          <w:sz w:val="28"/>
          <w:szCs w:val="28"/>
          <w:lang w:eastAsia="en-US"/>
        </w:rPr>
        <w:t xml:space="preserve">в случае </w:t>
      </w:r>
      <w:r w:rsidR="00421361" w:rsidRPr="009156A8">
        <w:rPr>
          <w:rFonts w:eastAsiaTheme="minorHAnsi"/>
          <w:bCs/>
          <w:sz w:val="28"/>
          <w:szCs w:val="28"/>
          <w:lang w:eastAsia="en-US"/>
        </w:rPr>
        <w:t>недостижения значени</w:t>
      </w:r>
      <w:r w:rsidR="002128C0" w:rsidRPr="009156A8">
        <w:rPr>
          <w:rFonts w:eastAsiaTheme="minorHAnsi"/>
          <w:bCs/>
          <w:sz w:val="28"/>
          <w:szCs w:val="28"/>
          <w:lang w:eastAsia="en-US"/>
        </w:rPr>
        <w:t>й</w:t>
      </w:r>
      <w:r w:rsidR="00421361" w:rsidRPr="009156A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22BC5" w:rsidRPr="009156A8">
        <w:rPr>
          <w:rFonts w:eastAsiaTheme="minorHAnsi"/>
          <w:bCs/>
          <w:sz w:val="28"/>
          <w:szCs w:val="28"/>
          <w:lang w:eastAsia="en-US"/>
        </w:rPr>
        <w:t>результатов предоставления субсидии</w:t>
      </w:r>
      <w:r w:rsidRPr="009156A8">
        <w:rPr>
          <w:rFonts w:eastAsiaTheme="minorHAnsi"/>
          <w:bCs/>
          <w:sz w:val="28"/>
          <w:szCs w:val="28"/>
          <w:lang w:eastAsia="en-US"/>
        </w:rPr>
        <w:t>, предусмотренн</w:t>
      </w:r>
      <w:r w:rsidR="002128C0" w:rsidRPr="009156A8">
        <w:rPr>
          <w:rFonts w:eastAsiaTheme="minorHAnsi"/>
          <w:bCs/>
          <w:sz w:val="28"/>
          <w:szCs w:val="28"/>
          <w:lang w:eastAsia="en-US"/>
        </w:rPr>
        <w:t>ых</w:t>
      </w:r>
      <w:r w:rsidRPr="009156A8">
        <w:rPr>
          <w:rFonts w:eastAsiaTheme="minorHAnsi"/>
          <w:bCs/>
          <w:sz w:val="28"/>
          <w:szCs w:val="28"/>
          <w:lang w:eastAsia="en-US"/>
        </w:rPr>
        <w:t xml:space="preserve"> соглашением.</w:t>
      </w:r>
    </w:p>
    <w:p w:rsidR="00B76B91" w:rsidRPr="009156A8" w:rsidRDefault="00B22BC5" w:rsidP="00DE7FC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9156A8">
        <w:rPr>
          <w:rFonts w:eastAsiaTheme="minorHAnsi"/>
          <w:bCs/>
          <w:sz w:val="28"/>
          <w:szCs w:val="28"/>
          <w:lang w:eastAsia="en-US"/>
        </w:rPr>
        <w:t>2.2</w:t>
      </w:r>
      <w:r w:rsidR="00781F1F">
        <w:rPr>
          <w:rFonts w:eastAsiaTheme="minorHAnsi"/>
          <w:bCs/>
          <w:sz w:val="28"/>
          <w:szCs w:val="28"/>
          <w:lang w:eastAsia="en-US"/>
        </w:rPr>
        <w:t>3</w:t>
      </w:r>
      <w:r w:rsidR="00BB7E18" w:rsidRPr="009156A8">
        <w:rPr>
          <w:rFonts w:eastAsiaTheme="minorHAnsi"/>
          <w:bCs/>
          <w:sz w:val="28"/>
          <w:szCs w:val="28"/>
          <w:lang w:eastAsia="en-US"/>
        </w:rPr>
        <w:t>.</w:t>
      </w:r>
      <w:r w:rsidR="008838CD" w:rsidRPr="009156A8">
        <w:rPr>
          <w:rFonts w:eastAsiaTheme="minorHAnsi"/>
          <w:bCs/>
          <w:sz w:val="28"/>
          <w:szCs w:val="28"/>
          <w:lang w:eastAsia="en-US"/>
        </w:rPr>
        <w:t> </w:t>
      </w:r>
      <w:r w:rsidR="00BB7E18" w:rsidRPr="009156A8">
        <w:rPr>
          <w:rFonts w:eastAsiaTheme="minorHAnsi"/>
          <w:bCs/>
          <w:sz w:val="28"/>
          <w:szCs w:val="28"/>
          <w:lang w:eastAsia="en-US"/>
        </w:rPr>
        <w:t xml:space="preserve">Основанием для прекращения предоставления субсидии является </w:t>
      </w:r>
      <w:r w:rsidR="00B76B91" w:rsidRPr="009156A8">
        <w:rPr>
          <w:rFonts w:eastAsiaTheme="minorHAnsi"/>
          <w:bCs/>
          <w:sz w:val="28"/>
          <w:szCs w:val="28"/>
          <w:lang w:eastAsia="en-US"/>
        </w:rPr>
        <w:t>нарушение условий предоставления субсидии.</w:t>
      </w:r>
    </w:p>
    <w:p w:rsidR="00BB7E18" w:rsidRPr="00B22BC5" w:rsidRDefault="00BB7E18" w:rsidP="00DE7FC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9156A8">
        <w:rPr>
          <w:rFonts w:eastAsiaTheme="minorHAnsi"/>
          <w:bCs/>
          <w:sz w:val="28"/>
          <w:szCs w:val="28"/>
          <w:lang w:eastAsia="en-US"/>
        </w:rPr>
        <w:t xml:space="preserve">О наступлении </w:t>
      </w:r>
      <w:r w:rsidR="00ED0538" w:rsidRPr="009156A8">
        <w:rPr>
          <w:rFonts w:eastAsiaTheme="minorHAnsi"/>
          <w:bCs/>
          <w:sz w:val="28"/>
          <w:szCs w:val="28"/>
          <w:lang w:eastAsia="en-US"/>
        </w:rPr>
        <w:t>обстоятельств</w:t>
      </w:r>
      <w:r w:rsidR="002208EC">
        <w:rPr>
          <w:rFonts w:eastAsiaTheme="minorHAnsi"/>
          <w:bCs/>
          <w:sz w:val="28"/>
          <w:szCs w:val="28"/>
          <w:lang w:eastAsia="en-US"/>
        </w:rPr>
        <w:t>а</w:t>
      </w:r>
      <w:r w:rsidR="00ED0538" w:rsidRPr="009156A8">
        <w:rPr>
          <w:rFonts w:eastAsiaTheme="minorHAnsi"/>
          <w:bCs/>
          <w:sz w:val="28"/>
          <w:szCs w:val="28"/>
          <w:lang w:eastAsia="en-US"/>
        </w:rPr>
        <w:t>, являющ</w:t>
      </w:r>
      <w:r w:rsidR="00A814D2">
        <w:rPr>
          <w:rFonts w:eastAsiaTheme="minorHAnsi"/>
          <w:bCs/>
          <w:sz w:val="28"/>
          <w:szCs w:val="28"/>
          <w:lang w:eastAsia="en-US"/>
        </w:rPr>
        <w:t>егося</w:t>
      </w:r>
      <w:r w:rsidR="00ED0538" w:rsidRPr="009156A8">
        <w:rPr>
          <w:rFonts w:eastAsiaTheme="minorHAnsi"/>
          <w:bCs/>
          <w:sz w:val="28"/>
          <w:szCs w:val="28"/>
          <w:lang w:eastAsia="en-US"/>
        </w:rPr>
        <w:t xml:space="preserve"> основанием </w:t>
      </w:r>
      <w:r w:rsidR="009156A8">
        <w:rPr>
          <w:rFonts w:eastAsiaTheme="minorHAnsi"/>
          <w:bCs/>
          <w:sz w:val="28"/>
          <w:szCs w:val="28"/>
          <w:lang w:eastAsia="en-US"/>
        </w:rPr>
        <w:br/>
      </w:r>
      <w:r w:rsidR="00ED0538" w:rsidRPr="009156A8">
        <w:rPr>
          <w:rFonts w:eastAsiaTheme="minorHAnsi"/>
          <w:bCs/>
          <w:sz w:val="28"/>
          <w:szCs w:val="28"/>
          <w:lang w:eastAsia="en-US"/>
        </w:rPr>
        <w:t>для прекращения предоставления</w:t>
      </w:r>
      <w:r w:rsidR="00ED0538" w:rsidRPr="00B22BC5">
        <w:rPr>
          <w:rFonts w:eastAsiaTheme="minorHAnsi"/>
          <w:bCs/>
          <w:sz w:val="28"/>
          <w:szCs w:val="28"/>
          <w:lang w:eastAsia="en-US"/>
        </w:rPr>
        <w:t xml:space="preserve"> субсидии, </w:t>
      </w:r>
      <w:r w:rsidRPr="00B22BC5">
        <w:rPr>
          <w:rFonts w:eastAsiaTheme="minorHAnsi"/>
          <w:bCs/>
          <w:sz w:val="28"/>
          <w:szCs w:val="28"/>
          <w:lang w:eastAsia="en-US"/>
        </w:rPr>
        <w:t xml:space="preserve">частная дошкольная </w:t>
      </w:r>
      <w:r w:rsidR="007972DE" w:rsidRPr="00B22BC5">
        <w:rPr>
          <w:rFonts w:eastAsiaTheme="minorHAnsi"/>
          <w:bCs/>
          <w:sz w:val="28"/>
          <w:szCs w:val="28"/>
          <w:lang w:eastAsia="en-US"/>
        </w:rPr>
        <w:t xml:space="preserve">образовательная </w:t>
      </w:r>
      <w:r w:rsidRPr="00B22BC5">
        <w:rPr>
          <w:rFonts w:eastAsiaTheme="minorHAnsi"/>
          <w:bCs/>
          <w:sz w:val="28"/>
          <w:szCs w:val="28"/>
          <w:lang w:eastAsia="en-US"/>
        </w:rPr>
        <w:t xml:space="preserve">организация обязана уведомить министерство в срок </w:t>
      </w:r>
      <w:r w:rsidR="009156A8">
        <w:rPr>
          <w:rFonts w:eastAsiaTheme="minorHAnsi"/>
          <w:bCs/>
          <w:sz w:val="28"/>
          <w:szCs w:val="28"/>
          <w:lang w:eastAsia="en-US"/>
        </w:rPr>
        <w:br/>
      </w:r>
      <w:r w:rsidRPr="00B22BC5">
        <w:rPr>
          <w:rFonts w:eastAsiaTheme="minorHAnsi"/>
          <w:bCs/>
          <w:sz w:val="28"/>
          <w:szCs w:val="28"/>
          <w:lang w:eastAsia="en-US"/>
        </w:rPr>
        <w:lastRenderedPageBreak/>
        <w:t xml:space="preserve">не позднее 5 рабочих дней со дня </w:t>
      </w:r>
      <w:r w:rsidR="002D7329" w:rsidRPr="00B22BC5">
        <w:rPr>
          <w:rFonts w:eastAsiaTheme="minorHAnsi"/>
          <w:bCs/>
          <w:sz w:val="28"/>
          <w:szCs w:val="28"/>
          <w:lang w:eastAsia="en-US"/>
        </w:rPr>
        <w:t>его</w:t>
      </w:r>
      <w:r w:rsidRPr="00B22BC5">
        <w:rPr>
          <w:rFonts w:eastAsiaTheme="minorHAnsi"/>
          <w:bCs/>
          <w:sz w:val="28"/>
          <w:szCs w:val="28"/>
          <w:lang w:eastAsia="en-US"/>
        </w:rPr>
        <w:t xml:space="preserve"> наступления путем направления соответствующего письменного извещения.</w:t>
      </w:r>
    </w:p>
    <w:p w:rsidR="00BB7E18" w:rsidRDefault="00B22BC5" w:rsidP="00DE7FC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pacing w:val="-4"/>
          <w:sz w:val="28"/>
          <w:szCs w:val="28"/>
          <w:lang w:eastAsia="en-US"/>
        </w:rPr>
      </w:pPr>
      <w:r w:rsidRPr="00B22BC5">
        <w:rPr>
          <w:rFonts w:eastAsiaTheme="minorHAnsi"/>
          <w:bCs/>
          <w:spacing w:val="-4"/>
          <w:sz w:val="28"/>
          <w:szCs w:val="28"/>
          <w:lang w:eastAsia="en-US"/>
        </w:rPr>
        <w:t>2.2</w:t>
      </w:r>
      <w:r w:rsidR="00781F1F">
        <w:rPr>
          <w:rFonts w:eastAsiaTheme="minorHAnsi"/>
          <w:bCs/>
          <w:spacing w:val="-4"/>
          <w:sz w:val="28"/>
          <w:szCs w:val="28"/>
          <w:lang w:eastAsia="en-US"/>
        </w:rPr>
        <w:t>4</w:t>
      </w:r>
      <w:r w:rsidR="00BB7E18" w:rsidRPr="00B22BC5">
        <w:rPr>
          <w:rFonts w:eastAsiaTheme="minorHAnsi"/>
          <w:bCs/>
          <w:spacing w:val="-4"/>
          <w:sz w:val="28"/>
          <w:szCs w:val="28"/>
          <w:lang w:eastAsia="en-US"/>
        </w:rPr>
        <w:t>.</w:t>
      </w:r>
      <w:r w:rsidR="008838CD" w:rsidRPr="00B22BC5">
        <w:rPr>
          <w:rFonts w:eastAsiaTheme="minorHAnsi"/>
          <w:bCs/>
          <w:spacing w:val="-4"/>
          <w:sz w:val="28"/>
          <w:szCs w:val="28"/>
          <w:lang w:eastAsia="en-US"/>
        </w:rPr>
        <w:t> </w:t>
      </w:r>
      <w:r w:rsidR="00BB7E18"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Министерство в течение </w:t>
      </w:r>
      <w:r w:rsidR="003629C2" w:rsidRPr="00B22BC5">
        <w:rPr>
          <w:rFonts w:eastAsiaTheme="minorHAnsi"/>
          <w:bCs/>
          <w:spacing w:val="-4"/>
          <w:sz w:val="28"/>
          <w:szCs w:val="28"/>
          <w:lang w:eastAsia="en-US"/>
        </w:rPr>
        <w:t>10</w:t>
      </w:r>
      <w:r w:rsidR="00BB7E18"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 рабочих дней со дня получения </w:t>
      </w:r>
      <w:r w:rsidR="005D1150" w:rsidRPr="00B22BC5">
        <w:rPr>
          <w:rFonts w:eastAsiaTheme="minorHAnsi"/>
          <w:bCs/>
          <w:spacing w:val="-4"/>
          <w:sz w:val="28"/>
          <w:szCs w:val="28"/>
          <w:lang w:eastAsia="en-US"/>
        </w:rPr>
        <w:br/>
      </w:r>
      <w:r w:rsidR="00BB7E18"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от частной дошкольной </w:t>
      </w:r>
      <w:r w:rsidR="007972DE"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образовательной </w:t>
      </w:r>
      <w:r w:rsidR="00BB7E18"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организации письменного извещения о наступлении </w:t>
      </w:r>
      <w:r w:rsidR="0002148B"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обстоятельства, </w:t>
      </w:r>
      <w:r w:rsidR="00BB7E18" w:rsidRPr="00B22BC5">
        <w:rPr>
          <w:rFonts w:eastAsiaTheme="minorHAnsi"/>
          <w:bCs/>
          <w:spacing w:val="-4"/>
          <w:sz w:val="28"/>
          <w:szCs w:val="28"/>
          <w:lang w:eastAsia="en-US"/>
        </w:rPr>
        <w:t>указанн</w:t>
      </w:r>
      <w:r w:rsidR="002D7329" w:rsidRPr="00B22BC5">
        <w:rPr>
          <w:rFonts w:eastAsiaTheme="minorHAnsi"/>
          <w:bCs/>
          <w:spacing w:val="-4"/>
          <w:sz w:val="28"/>
          <w:szCs w:val="28"/>
          <w:lang w:eastAsia="en-US"/>
        </w:rPr>
        <w:t>ого</w:t>
      </w:r>
      <w:r w:rsidR="00BB7E18"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 в пункте </w:t>
      </w:r>
      <w:r w:rsidRPr="00B22BC5">
        <w:rPr>
          <w:rFonts w:eastAsiaTheme="minorHAnsi"/>
          <w:bCs/>
          <w:spacing w:val="-4"/>
          <w:sz w:val="28"/>
          <w:szCs w:val="28"/>
          <w:lang w:eastAsia="en-US"/>
        </w:rPr>
        <w:t>2.2</w:t>
      </w:r>
      <w:r w:rsidR="00781F1F">
        <w:rPr>
          <w:rFonts w:eastAsiaTheme="minorHAnsi"/>
          <w:bCs/>
          <w:spacing w:val="-4"/>
          <w:sz w:val="28"/>
          <w:szCs w:val="28"/>
          <w:lang w:eastAsia="en-US"/>
        </w:rPr>
        <w:t>3</w:t>
      </w:r>
      <w:r w:rsidR="00BB7E18"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 настоящего Порядка</w:t>
      </w:r>
      <w:r w:rsidR="00924B8F"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 (далее – письменное извещение)</w:t>
      </w:r>
      <w:r w:rsidR="0002148B" w:rsidRPr="00B22BC5">
        <w:rPr>
          <w:rFonts w:eastAsiaTheme="minorHAnsi"/>
          <w:bCs/>
          <w:spacing w:val="-4"/>
          <w:sz w:val="28"/>
          <w:szCs w:val="28"/>
          <w:lang w:eastAsia="en-US"/>
        </w:rPr>
        <w:t>,</w:t>
      </w:r>
      <w:r w:rsidR="00BB7E18"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 заключает с частной дошкольной </w:t>
      </w:r>
      <w:r w:rsidR="007972DE"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образовательной </w:t>
      </w:r>
      <w:r w:rsidR="00BB7E18" w:rsidRPr="00B22BC5">
        <w:rPr>
          <w:rFonts w:eastAsiaTheme="minorHAnsi"/>
          <w:bCs/>
          <w:spacing w:val="-4"/>
          <w:sz w:val="28"/>
          <w:szCs w:val="28"/>
          <w:lang w:eastAsia="en-US"/>
        </w:rPr>
        <w:t>организацией дополнительное</w:t>
      </w:r>
      <w:r w:rsidR="00ED0538"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 соглашение </w:t>
      </w:r>
      <w:r w:rsidR="00BB7E18" w:rsidRPr="00B22BC5">
        <w:rPr>
          <w:rFonts w:eastAsiaTheme="minorHAnsi"/>
          <w:bCs/>
          <w:spacing w:val="-4"/>
          <w:sz w:val="28"/>
          <w:szCs w:val="28"/>
          <w:lang w:eastAsia="en-US"/>
        </w:rPr>
        <w:t>о расторжении соглашения в соответствии с типовой формой, утвержденной министерством финансов Кировской области.</w:t>
      </w:r>
      <w:r w:rsidR="00047998"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 Дополнительное соглашение о расторжении соглашения должно быть заключено не позднее </w:t>
      </w:r>
      <w:r w:rsidR="002A37DC">
        <w:rPr>
          <w:rFonts w:eastAsiaTheme="minorHAnsi"/>
          <w:bCs/>
          <w:spacing w:val="-4"/>
          <w:sz w:val="28"/>
          <w:szCs w:val="28"/>
          <w:lang w:eastAsia="en-US"/>
        </w:rPr>
        <w:t>30 рабочих</w:t>
      </w:r>
      <w:r w:rsidR="00047998"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 дней после</w:t>
      </w:r>
      <w:r w:rsidR="00924B8F"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 получения письменного извещения</w:t>
      </w:r>
      <w:r w:rsidR="00047998" w:rsidRPr="00B22BC5">
        <w:rPr>
          <w:rFonts w:eastAsiaTheme="minorHAnsi"/>
          <w:bCs/>
          <w:spacing w:val="-4"/>
          <w:sz w:val="28"/>
          <w:szCs w:val="28"/>
          <w:lang w:eastAsia="en-US"/>
        </w:rPr>
        <w:t>.</w:t>
      </w:r>
    </w:p>
    <w:p w:rsidR="00B22BC5" w:rsidRDefault="00B22BC5" w:rsidP="00DE7FC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pacing w:val="-4"/>
          <w:sz w:val="28"/>
          <w:szCs w:val="28"/>
          <w:lang w:eastAsia="en-US"/>
        </w:rPr>
      </w:pPr>
    </w:p>
    <w:p w:rsidR="00B22BC5" w:rsidRDefault="00B22BC5" w:rsidP="00576E7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851" w:firstLine="0"/>
        <w:jc w:val="both"/>
        <w:rPr>
          <w:rFonts w:eastAsiaTheme="minorHAnsi"/>
          <w:b/>
          <w:bCs/>
          <w:spacing w:val="-4"/>
          <w:sz w:val="28"/>
          <w:szCs w:val="28"/>
          <w:lang w:eastAsia="en-US"/>
        </w:rPr>
      </w:pPr>
      <w:r w:rsidRPr="00B22BC5">
        <w:rPr>
          <w:rFonts w:eastAsiaTheme="minorHAnsi"/>
          <w:b/>
          <w:bCs/>
          <w:spacing w:val="-4"/>
          <w:sz w:val="28"/>
          <w:szCs w:val="28"/>
          <w:lang w:eastAsia="en-US"/>
        </w:rPr>
        <w:t>Требования к отчетности</w:t>
      </w:r>
    </w:p>
    <w:p w:rsidR="002A37DC" w:rsidRPr="00B22BC5" w:rsidRDefault="002A37DC" w:rsidP="002A37DC">
      <w:pPr>
        <w:widowControl w:val="0"/>
        <w:autoSpaceDE w:val="0"/>
        <w:autoSpaceDN w:val="0"/>
        <w:adjustRightInd w:val="0"/>
        <w:spacing w:line="360" w:lineRule="auto"/>
        <w:ind w:left="851"/>
        <w:jc w:val="both"/>
        <w:rPr>
          <w:rFonts w:eastAsiaTheme="minorHAnsi"/>
          <w:b/>
          <w:bCs/>
          <w:spacing w:val="-4"/>
          <w:sz w:val="28"/>
          <w:szCs w:val="28"/>
          <w:lang w:eastAsia="en-US"/>
        </w:rPr>
      </w:pPr>
    </w:p>
    <w:p w:rsidR="00B22BC5" w:rsidRPr="00B22BC5" w:rsidRDefault="00B22BC5" w:rsidP="00B22BC5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pacing w:val="-4"/>
          <w:sz w:val="28"/>
          <w:szCs w:val="28"/>
          <w:lang w:eastAsia="en-US"/>
        </w:rPr>
      </w:pPr>
      <w:bookmarkStart w:id="5" w:name="Par84"/>
      <w:bookmarkEnd w:id="5"/>
      <w:r>
        <w:rPr>
          <w:rFonts w:eastAsiaTheme="minorHAnsi"/>
          <w:bCs/>
          <w:spacing w:val="-4"/>
          <w:sz w:val="28"/>
          <w:szCs w:val="28"/>
          <w:lang w:eastAsia="en-US"/>
        </w:rPr>
        <w:t>3</w:t>
      </w:r>
      <w:r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.1. Частные дошкольные образовательные организации ежемесячно, </w:t>
      </w:r>
      <w:r w:rsidR="00E73BD9">
        <w:rPr>
          <w:rFonts w:eastAsiaTheme="minorHAnsi"/>
          <w:bCs/>
          <w:spacing w:val="-4"/>
          <w:sz w:val="28"/>
          <w:szCs w:val="28"/>
          <w:lang w:eastAsia="en-US"/>
        </w:rPr>
        <w:br/>
      </w:r>
      <w:r w:rsidRPr="00B22BC5">
        <w:rPr>
          <w:rFonts w:eastAsiaTheme="minorHAnsi"/>
          <w:bCs/>
          <w:spacing w:val="-4"/>
          <w:sz w:val="28"/>
          <w:szCs w:val="28"/>
          <w:lang w:eastAsia="en-US"/>
        </w:rPr>
        <w:t>в срок до 5-го числа месяца, следующего за отчетным (до 20 декабря – </w:t>
      </w:r>
      <w:r w:rsidR="00044A68">
        <w:rPr>
          <w:rFonts w:eastAsiaTheme="minorHAnsi"/>
          <w:bCs/>
          <w:spacing w:val="-4"/>
          <w:sz w:val="28"/>
          <w:szCs w:val="28"/>
          <w:lang w:eastAsia="en-US"/>
        </w:rPr>
        <w:t xml:space="preserve">                       </w:t>
      </w:r>
      <w:r w:rsidRPr="00B22BC5">
        <w:rPr>
          <w:rFonts w:eastAsiaTheme="minorHAnsi"/>
          <w:bCs/>
          <w:spacing w:val="-4"/>
          <w:sz w:val="28"/>
          <w:szCs w:val="28"/>
          <w:lang w:eastAsia="en-US"/>
        </w:rPr>
        <w:t>за последний месяц текущего года), представляют в министерство:</w:t>
      </w:r>
    </w:p>
    <w:p w:rsidR="00E73BD9" w:rsidRDefault="00B22BC5" w:rsidP="00E73BD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сведения о </w:t>
      </w:r>
      <w:r w:rsidR="004264F4">
        <w:rPr>
          <w:rFonts w:eastAsiaTheme="minorHAnsi"/>
          <w:bCs/>
          <w:spacing w:val="-4"/>
          <w:sz w:val="28"/>
          <w:szCs w:val="28"/>
          <w:lang w:eastAsia="en-US"/>
        </w:rPr>
        <w:t xml:space="preserve">численности воспитанников </w:t>
      </w:r>
      <w:r w:rsidR="00E73BD9">
        <w:rPr>
          <w:rFonts w:eastAsiaTheme="minorHAnsi"/>
          <w:sz w:val="28"/>
          <w:szCs w:val="28"/>
          <w:lang w:eastAsia="en-US"/>
        </w:rPr>
        <w:t>в отчетном месяце по форме, установленной соглашением;</w:t>
      </w:r>
    </w:p>
    <w:p w:rsidR="00B22BC5" w:rsidRPr="00B22BC5" w:rsidRDefault="00B22BC5" w:rsidP="00B22BC5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pacing w:val="-4"/>
          <w:sz w:val="28"/>
          <w:szCs w:val="28"/>
          <w:lang w:eastAsia="en-US"/>
        </w:rPr>
      </w:pPr>
      <w:r w:rsidRPr="00B22BC5">
        <w:rPr>
          <w:rFonts w:eastAsiaTheme="minorHAnsi"/>
          <w:bCs/>
          <w:spacing w:val="-4"/>
          <w:sz w:val="28"/>
          <w:szCs w:val="28"/>
          <w:lang w:eastAsia="en-US"/>
        </w:rPr>
        <w:t>справку, подписанную руководителем (уполномоченным представителем) частной дошкольной образовательной организации, подтверждающую заполнение в отчетном месяце сведений о воспитанниках частной дошкольной образовательной организации в региональном информационном ресурсе «Электронная очередь в организации, осуществляющие образовательную деятельность по прог</w:t>
      </w:r>
      <w:r w:rsidR="00600E82">
        <w:rPr>
          <w:rFonts w:eastAsiaTheme="minorHAnsi"/>
          <w:bCs/>
          <w:spacing w:val="-4"/>
          <w:sz w:val="28"/>
          <w:szCs w:val="28"/>
          <w:lang w:eastAsia="en-US"/>
        </w:rPr>
        <w:t>раммам дошкольного образования»</w:t>
      </w:r>
      <w:r w:rsidRPr="00B22BC5">
        <w:rPr>
          <w:rFonts w:eastAsiaTheme="minorHAnsi"/>
          <w:bCs/>
          <w:spacing w:val="-4"/>
          <w:sz w:val="28"/>
          <w:szCs w:val="28"/>
          <w:lang w:eastAsia="en-US"/>
        </w:rPr>
        <w:t>;</w:t>
      </w:r>
    </w:p>
    <w:p w:rsidR="00B22BC5" w:rsidRPr="00B22BC5" w:rsidRDefault="00B22BC5" w:rsidP="00B22BC5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pacing w:val="-4"/>
          <w:sz w:val="28"/>
          <w:szCs w:val="28"/>
          <w:lang w:eastAsia="en-US"/>
        </w:rPr>
      </w:pPr>
      <w:r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отчет об осуществлении расходов, источником финансового обеспечения которых является субсидия, по состоянию на отчетную дату согласно приложению № </w:t>
      </w:r>
      <w:r>
        <w:rPr>
          <w:rFonts w:eastAsiaTheme="minorHAnsi"/>
          <w:bCs/>
          <w:spacing w:val="-4"/>
          <w:sz w:val="28"/>
          <w:szCs w:val="28"/>
          <w:lang w:eastAsia="en-US"/>
        </w:rPr>
        <w:t>4</w:t>
      </w:r>
      <w:r w:rsidRPr="00B22BC5">
        <w:rPr>
          <w:rFonts w:eastAsiaTheme="minorHAnsi"/>
          <w:bCs/>
          <w:spacing w:val="-4"/>
          <w:sz w:val="28"/>
          <w:szCs w:val="28"/>
          <w:lang w:eastAsia="en-US"/>
        </w:rPr>
        <w:t>.</w:t>
      </w:r>
    </w:p>
    <w:p w:rsidR="00B22BC5" w:rsidRPr="00B22BC5" w:rsidRDefault="00B22BC5" w:rsidP="00B22BC5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pacing w:val="-4"/>
          <w:sz w:val="28"/>
          <w:szCs w:val="28"/>
          <w:lang w:eastAsia="en-US"/>
        </w:rPr>
      </w:pPr>
      <w:r>
        <w:rPr>
          <w:rFonts w:eastAsiaTheme="minorHAnsi"/>
          <w:bCs/>
          <w:spacing w:val="-4"/>
          <w:sz w:val="28"/>
          <w:szCs w:val="28"/>
          <w:lang w:eastAsia="en-US"/>
        </w:rPr>
        <w:lastRenderedPageBreak/>
        <w:t>3</w:t>
      </w:r>
      <w:r w:rsidRPr="00B22BC5">
        <w:rPr>
          <w:rFonts w:eastAsiaTheme="minorHAnsi"/>
          <w:bCs/>
          <w:spacing w:val="-4"/>
          <w:sz w:val="28"/>
          <w:szCs w:val="28"/>
          <w:lang w:eastAsia="en-US"/>
        </w:rPr>
        <w:t xml:space="preserve">.2. Частные дошкольные образовательные организации ежегодно, </w:t>
      </w:r>
      <w:r w:rsidRPr="00B22BC5">
        <w:rPr>
          <w:rFonts w:eastAsiaTheme="minorHAnsi"/>
          <w:bCs/>
          <w:spacing w:val="-4"/>
          <w:sz w:val="28"/>
          <w:szCs w:val="28"/>
          <w:lang w:eastAsia="en-US"/>
        </w:rPr>
        <w:br/>
        <w:t xml:space="preserve">не позднее 15-го числа месяца, следующего за отчетным периодом, представляют в министерство отчет о достижении значений результатов предоставления субсидии согласно приложению № </w:t>
      </w:r>
      <w:r>
        <w:rPr>
          <w:rFonts w:eastAsiaTheme="minorHAnsi"/>
          <w:bCs/>
          <w:spacing w:val="-4"/>
          <w:sz w:val="28"/>
          <w:szCs w:val="28"/>
          <w:lang w:eastAsia="en-US"/>
        </w:rPr>
        <w:t>5</w:t>
      </w:r>
      <w:r w:rsidRPr="00B22BC5">
        <w:rPr>
          <w:rFonts w:eastAsiaTheme="minorHAnsi"/>
          <w:bCs/>
          <w:spacing w:val="-4"/>
          <w:sz w:val="28"/>
          <w:szCs w:val="28"/>
          <w:lang w:eastAsia="en-US"/>
        </w:rPr>
        <w:t>.</w:t>
      </w:r>
    </w:p>
    <w:p w:rsidR="00B22BC5" w:rsidRPr="00B22BC5" w:rsidRDefault="00B22BC5" w:rsidP="00B22BC5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pacing w:val="-4"/>
          <w:sz w:val="28"/>
          <w:szCs w:val="28"/>
          <w:lang w:eastAsia="en-US"/>
        </w:rPr>
      </w:pPr>
      <w:r>
        <w:rPr>
          <w:rFonts w:eastAsiaTheme="minorHAnsi"/>
          <w:bCs/>
          <w:spacing w:val="-4"/>
          <w:sz w:val="28"/>
          <w:szCs w:val="28"/>
          <w:lang w:eastAsia="en-US"/>
        </w:rPr>
        <w:t>3</w:t>
      </w:r>
      <w:r w:rsidRPr="00B22BC5">
        <w:rPr>
          <w:rFonts w:eastAsiaTheme="minorHAnsi"/>
          <w:bCs/>
          <w:spacing w:val="-4"/>
          <w:sz w:val="28"/>
          <w:szCs w:val="28"/>
          <w:lang w:eastAsia="en-US"/>
        </w:rPr>
        <w:t>.3. Министерство вправе устанавливать в соглашении сроки и формы предоставления дополнительной отчетности.</w:t>
      </w:r>
    </w:p>
    <w:p w:rsidR="00B22BC5" w:rsidRDefault="00B22BC5" w:rsidP="005676FA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rFonts w:eastAsiaTheme="minorHAnsi"/>
          <w:bCs/>
          <w:spacing w:val="-4"/>
          <w:sz w:val="28"/>
          <w:szCs w:val="28"/>
          <w:lang w:eastAsia="en-US"/>
        </w:rPr>
      </w:pPr>
    </w:p>
    <w:p w:rsidR="001D7DFC" w:rsidRPr="00531AA3" w:rsidRDefault="001D7DFC" w:rsidP="00531AA3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ind w:left="1276" w:hanging="425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531AA3">
        <w:rPr>
          <w:rFonts w:eastAsiaTheme="minorHAnsi"/>
          <w:b/>
          <w:bCs/>
          <w:sz w:val="28"/>
          <w:szCs w:val="28"/>
          <w:lang w:eastAsia="en-US"/>
        </w:rPr>
        <w:t>Требования к осуществлению контроля за соблюдением условий, цели и порядка предоставления субсидии и ответственность за их нарушение</w:t>
      </w:r>
    </w:p>
    <w:p w:rsidR="001D7DFC" w:rsidRPr="00323788" w:rsidRDefault="001D7DFC" w:rsidP="001D7DFC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rFonts w:eastAsiaTheme="minorHAnsi"/>
          <w:b/>
          <w:bCs/>
          <w:sz w:val="28"/>
          <w:szCs w:val="28"/>
          <w:highlight w:val="yellow"/>
          <w:lang w:eastAsia="en-US"/>
        </w:rPr>
      </w:pPr>
    </w:p>
    <w:p w:rsidR="001D7DFC" w:rsidRPr="001D7DFC" w:rsidRDefault="001D7DFC" w:rsidP="001D7DFC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1D7DFC">
        <w:rPr>
          <w:rFonts w:eastAsiaTheme="minorHAnsi"/>
          <w:bCs/>
          <w:sz w:val="28"/>
          <w:szCs w:val="28"/>
          <w:lang w:eastAsia="en-US"/>
        </w:rPr>
        <w:t>4.1. Министерство и органы государственного финансового контроля осуществляют обязательную проверку соблюдения частными дошкольными образовательными организациями условий, цели и порядка предоставления субсидии.</w:t>
      </w:r>
    </w:p>
    <w:p w:rsidR="001D7DFC" w:rsidRDefault="001D7DFC" w:rsidP="001D7DFC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1D7DFC">
        <w:rPr>
          <w:rFonts w:eastAsiaTheme="minorHAnsi"/>
          <w:bCs/>
          <w:sz w:val="28"/>
          <w:szCs w:val="28"/>
          <w:lang w:eastAsia="en-US"/>
        </w:rPr>
        <w:t xml:space="preserve">4.2. Руководитель частной дошкольной образовательной организации несет ответственность в соответствии с действующим законодательством </w:t>
      </w:r>
      <w:r w:rsidRPr="001D7DFC">
        <w:rPr>
          <w:rFonts w:eastAsiaTheme="minorHAnsi"/>
          <w:bCs/>
          <w:sz w:val="28"/>
          <w:szCs w:val="28"/>
          <w:lang w:eastAsia="en-US"/>
        </w:rPr>
        <w:br/>
        <w:t xml:space="preserve">за нецелевое использование субсидии, недостоверность и несвоевременность представляемых в министерство отчетов, указанных </w:t>
      </w:r>
      <w:r w:rsidR="00F4407B">
        <w:rPr>
          <w:rFonts w:eastAsiaTheme="minorHAnsi"/>
          <w:bCs/>
          <w:sz w:val="28"/>
          <w:szCs w:val="28"/>
          <w:lang w:eastAsia="en-US"/>
        </w:rPr>
        <w:br/>
      </w:r>
      <w:r w:rsidRPr="001D7DFC">
        <w:rPr>
          <w:rFonts w:eastAsiaTheme="minorHAnsi"/>
          <w:bCs/>
          <w:sz w:val="28"/>
          <w:szCs w:val="28"/>
          <w:lang w:eastAsia="en-US"/>
        </w:rPr>
        <w:t xml:space="preserve">в пунктах 3.1 и 3.2 настоящего Порядка, а также </w:t>
      </w:r>
      <w:r w:rsidR="00634065">
        <w:rPr>
          <w:rFonts w:eastAsiaTheme="minorHAnsi"/>
          <w:bCs/>
          <w:sz w:val="28"/>
          <w:szCs w:val="28"/>
          <w:lang w:eastAsia="en-US"/>
        </w:rPr>
        <w:t xml:space="preserve">иной </w:t>
      </w:r>
      <w:r w:rsidRPr="001D7DFC">
        <w:rPr>
          <w:rFonts w:eastAsiaTheme="minorHAnsi"/>
          <w:bCs/>
          <w:sz w:val="28"/>
          <w:szCs w:val="28"/>
          <w:lang w:eastAsia="en-US"/>
        </w:rPr>
        <w:t>запрашиваемой информации.</w:t>
      </w:r>
    </w:p>
    <w:p w:rsidR="00833291" w:rsidRPr="00833291" w:rsidRDefault="00833291" w:rsidP="0083329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833291">
        <w:rPr>
          <w:rFonts w:eastAsiaTheme="minorHAnsi"/>
          <w:bCs/>
          <w:sz w:val="28"/>
          <w:szCs w:val="28"/>
          <w:lang w:eastAsia="en-US"/>
        </w:rPr>
        <w:t xml:space="preserve">4.3. Не использованные по состоянию на 1 января текущего финансового года средства </w:t>
      </w:r>
      <w:r>
        <w:rPr>
          <w:rFonts w:eastAsiaTheme="minorHAnsi"/>
          <w:bCs/>
          <w:sz w:val="28"/>
          <w:szCs w:val="28"/>
          <w:lang w:eastAsia="en-US"/>
        </w:rPr>
        <w:t>субсидии</w:t>
      </w:r>
      <w:r w:rsidRPr="00833291">
        <w:rPr>
          <w:rFonts w:eastAsiaTheme="minorHAnsi"/>
          <w:bCs/>
          <w:sz w:val="28"/>
          <w:szCs w:val="28"/>
          <w:lang w:eastAsia="en-US"/>
        </w:rPr>
        <w:t xml:space="preserve"> подлежат возврату в областной бюджет </w:t>
      </w:r>
      <w:r w:rsidRPr="00833291">
        <w:rPr>
          <w:rFonts w:eastAsiaTheme="minorHAnsi"/>
          <w:bCs/>
          <w:sz w:val="28"/>
          <w:szCs w:val="28"/>
          <w:lang w:eastAsia="en-US"/>
        </w:rPr>
        <w:br/>
        <w:t>до 1 февраля текущего финансового года.</w:t>
      </w:r>
    </w:p>
    <w:p w:rsidR="00833291" w:rsidRPr="00833291" w:rsidRDefault="00833291" w:rsidP="0083329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833291">
        <w:rPr>
          <w:rFonts w:eastAsiaTheme="minorHAnsi"/>
          <w:bCs/>
          <w:sz w:val="28"/>
          <w:szCs w:val="28"/>
          <w:lang w:eastAsia="en-US"/>
        </w:rPr>
        <w:t xml:space="preserve">4.4. При наличии потребности средства </w:t>
      </w:r>
      <w:r>
        <w:rPr>
          <w:rFonts w:eastAsiaTheme="minorHAnsi"/>
          <w:bCs/>
          <w:sz w:val="28"/>
          <w:szCs w:val="28"/>
          <w:lang w:eastAsia="en-US"/>
        </w:rPr>
        <w:t>субсидии</w:t>
      </w:r>
      <w:r w:rsidRPr="00833291">
        <w:rPr>
          <w:rFonts w:eastAsiaTheme="minorHAnsi"/>
          <w:bCs/>
          <w:sz w:val="28"/>
          <w:szCs w:val="28"/>
          <w:lang w:eastAsia="en-US"/>
        </w:rPr>
        <w:t>, не</w:t>
      </w:r>
      <w:r w:rsidR="00F4407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833291">
        <w:rPr>
          <w:rFonts w:eastAsiaTheme="minorHAnsi"/>
          <w:bCs/>
          <w:sz w:val="28"/>
          <w:szCs w:val="28"/>
          <w:lang w:eastAsia="en-US"/>
        </w:rPr>
        <w:t xml:space="preserve">использованные </w:t>
      </w:r>
      <w:r w:rsidRPr="00833291">
        <w:rPr>
          <w:rFonts w:eastAsiaTheme="minorHAnsi"/>
          <w:bCs/>
          <w:sz w:val="28"/>
          <w:szCs w:val="28"/>
          <w:lang w:eastAsia="en-US"/>
        </w:rPr>
        <w:br/>
        <w:t xml:space="preserve">в отчетном году, могут быть возвращены в текущем финансовом году </w:t>
      </w:r>
      <w:r>
        <w:rPr>
          <w:rFonts w:eastAsiaTheme="minorHAnsi"/>
          <w:bCs/>
          <w:sz w:val="28"/>
          <w:szCs w:val="28"/>
          <w:lang w:eastAsia="en-US"/>
        </w:rPr>
        <w:t xml:space="preserve">частной дошкольной </w:t>
      </w:r>
      <w:r w:rsidRPr="00833291">
        <w:rPr>
          <w:rFonts w:eastAsiaTheme="minorHAnsi"/>
          <w:bCs/>
          <w:sz w:val="28"/>
          <w:szCs w:val="28"/>
          <w:lang w:eastAsia="en-US"/>
        </w:rPr>
        <w:t>образовательной организации, которой они были ранее предоставлены, на те же цели в соответствии с решением министерства.</w:t>
      </w:r>
    </w:p>
    <w:p w:rsidR="00833291" w:rsidRPr="00833291" w:rsidRDefault="00833291" w:rsidP="0083329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833291">
        <w:rPr>
          <w:rFonts w:eastAsiaTheme="minorHAnsi"/>
          <w:bCs/>
          <w:sz w:val="28"/>
          <w:szCs w:val="28"/>
          <w:lang w:eastAsia="en-US"/>
        </w:rPr>
        <w:t xml:space="preserve">4.5. Решение министерства о наличии потребности </w:t>
      </w:r>
      <w:r>
        <w:rPr>
          <w:rFonts w:eastAsiaTheme="minorHAnsi"/>
          <w:bCs/>
          <w:sz w:val="28"/>
          <w:szCs w:val="28"/>
          <w:lang w:eastAsia="en-US"/>
        </w:rPr>
        <w:t xml:space="preserve">частной дошкольной </w:t>
      </w:r>
      <w:r w:rsidRPr="00833291">
        <w:rPr>
          <w:rFonts w:eastAsiaTheme="minorHAnsi"/>
          <w:bCs/>
          <w:sz w:val="28"/>
          <w:szCs w:val="28"/>
          <w:lang w:eastAsia="en-US"/>
        </w:rPr>
        <w:t xml:space="preserve">образовательной организации в не использованных </w:t>
      </w:r>
      <w:r w:rsidR="004F64B1">
        <w:rPr>
          <w:rFonts w:eastAsiaTheme="minorHAnsi"/>
          <w:bCs/>
          <w:sz w:val="28"/>
          <w:szCs w:val="28"/>
          <w:lang w:eastAsia="en-US"/>
        </w:rPr>
        <w:br/>
      </w:r>
      <w:r w:rsidRPr="00833291">
        <w:rPr>
          <w:rFonts w:eastAsiaTheme="minorHAnsi"/>
          <w:bCs/>
          <w:sz w:val="28"/>
          <w:szCs w:val="28"/>
          <w:lang w:eastAsia="en-US"/>
        </w:rPr>
        <w:t xml:space="preserve">по состоянию на 1 января текущего финансового года средствах </w:t>
      </w:r>
      <w:r>
        <w:rPr>
          <w:rFonts w:eastAsiaTheme="minorHAnsi"/>
          <w:bCs/>
          <w:sz w:val="28"/>
          <w:szCs w:val="28"/>
          <w:lang w:eastAsia="en-US"/>
        </w:rPr>
        <w:t>субсидии</w:t>
      </w:r>
      <w:r w:rsidRPr="00833291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833291">
        <w:rPr>
          <w:rFonts w:eastAsiaTheme="minorHAnsi"/>
          <w:bCs/>
          <w:sz w:val="28"/>
          <w:szCs w:val="28"/>
          <w:lang w:eastAsia="en-US"/>
        </w:rPr>
        <w:lastRenderedPageBreak/>
        <w:t xml:space="preserve">принимается путем издания в срок до 1 марта текущего финансового года </w:t>
      </w:r>
      <w:r w:rsidR="00147B75">
        <w:rPr>
          <w:rFonts w:eastAsiaTheme="minorHAnsi"/>
          <w:bCs/>
          <w:sz w:val="28"/>
          <w:szCs w:val="28"/>
          <w:lang w:eastAsia="en-US"/>
        </w:rPr>
        <w:t>правов</w:t>
      </w:r>
      <w:r w:rsidR="00A814D2">
        <w:rPr>
          <w:rFonts w:eastAsiaTheme="minorHAnsi"/>
          <w:bCs/>
          <w:sz w:val="28"/>
          <w:szCs w:val="28"/>
          <w:lang w:eastAsia="en-US"/>
        </w:rPr>
        <w:t>ого</w:t>
      </w:r>
      <w:r w:rsidRPr="00833291">
        <w:rPr>
          <w:rFonts w:eastAsiaTheme="minorHAnsi"/>
          <w:bCs/>
          <w:sz w:val="28"/>
          <w:szCs w:val="28"/>
          <w:lang w:eastAsia="en-US"/>
        </w:rPr>
        <w:t xml:space="preserve"> акта, согласованного с министерст</w:t>
      </w:r>
      <w:r w:rsidR="00C802F1">
        <w:rPr>
          <w:rFonts w:eastAsiaTheme="minorHAnsi"/>
          <w:bCs/>
          <w:sz w:val="28"/>
          <w:szCs w:val="28"/>
          <w:lang w:eastAsia="en-US"/>
        </w:rPr>
        <w:t>вом финансов Кировской области.</w:t>
      </w:r>
    </w:p>
    <w:p w:rsidR="00833291" w:rsidRPr="00833291" w:rsidRDefault="00833291" w:rsidP="0083329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833291">
        <w:rPr>
          <w:rFonts w:eastAsiaTheme="minorHAnsi"/>
          <w:bCs/>
          <w:sz w:val="28"/>
          <w:szCs w:val="28"/>
          <w:lang w:eastAsia="en-US"/>
        </w:rPr>
        <w:t xml:space="preserve">4.6. В случае </w:t>
      </w:r>
      <w:r w:rsidR="001815C9">
        <w:rPr>
          <w:rFonts w:eastAsiaTheme="minorHAnsi"/>
          <w:bCs/>
          <w:sz w:val="28"/>
          <w:szCs w:val="28"/>
          <w:lang w:eastAsia="en-US"/>
        </w:rPr>
        <w:t xml:space="preserve">если частной дошкольной </w:t>
      </w:r>
      <w:r w:rsidR="001815C9" w:rsidRPr="00833291">
        <w:rPr>
          <w:rFonts w:eastAsiaTheme="minorHAnsi"/>
          <w:bCs/>
          <w:sz w:val="28"/>
          <w:szCs w:val="28"/>
          <w:lang w:eastAsia="en-US"/>
        </w:rPr>
        <w:t xml:space="preserve">образовательной организацией </w:t>
      </w:r>
      <w:r w:rsidRPr="00833291">
        <w:rPr>
          <w:rFonts w:eastAsiaTheme="minorHAnsi"/>
          <w:bCs/>
          <w:sz w:val="28"/>
          <w:szCs w:val="28"/>
          <w:lang w:eastAsia="en-US"/>
        </w:rPr>
        <w:t>не</w:t>
      </w:r>
      <w:r w:rsidR="001815C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1815C9" w:rsidRPr="00833291">
        <w:rPr>
          <w:rFonts w:eastAsiaTheme="minorHAnsi"/>
          <w:bCs/>
          <w:sz w:val="28"/>
          <w:szCs w:val="28"/>
          <w:lang w:eastAsia="en-US"/>
        </w:rPr>
        <w:t>дост</w:t>
      </w:r>
      <w:r w:rsidR="001815C9">
        <w:rPr>
          <w:rFonts w:eastAsiaTheme="minorHAnsi"/>
          <w:bCs/>
          <w:sz w:val="28"/>
          <w:szCs w:val="28"/>
          <w:lang w:eastAsia="en-US"/>
        </w:rPr>
        <w:t>игнуты</w:t>
      </w:r>
      <w:r w:rsidRPr="00833291">
        <w:rPr>
          <w:rFonts w:eastAsiaTheme="minorHAnsi"/>
          <w:bCs/>
          <w:sz w:val="28"/>
          <w:szCs w:val="28"/>
          <w:lang w:eastAsia="en-US"/>
        </w:rPr>
        <w:t xml:space="preserve"> значени</w:t>
      </w:r>
      <w:r w:rsidR="001815C9">
        <w:rPr>
          <w:rFonts w:eastAsiaTheme="minorHAnsi"/>
          <w:bCs/>
          <w:sz w:val="28"/>
          <w:szCs w:val="28"/>
          <w:lang w:eastAsia="en-US"/>
        </w:rPr>
        <w:t>я</w:t>
      </w:r>
      <w:r w:rsidR="008A398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F64B1">
        <w:rPr>
          <w:rFonts w:eastAsiaTheme="minorHAnsi"/>
          <w:bCs/>
          <w:sz w:val="28"/>
          <w:szCs w:val="28"/>
          <w:lang w:eastAsia="en-US"/>
        </w:rPr>
        <w:t>результатов</w:t>
      </w:r>
      <w:r w:rsidR="008A3982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833291">
        <w:rPr>
          <w:rFonts w:eastAsiaTheme="minorHAnsi"/>
          <w:bCs/>
          <w:sz w:val="28"/>
          <w:szCs w:val="28"/>
          <w:lang w:eastAsia="en-US"/>
        </w:rPr>
        <w:t xml:space="preserve">предоставления </w:t>
      </w:r>
      <w:r>
        <w:rPr>
          <w:rFonts w:eastAsiaTheme="minorHAnsi"/>
          <w:bCs/>
          <w:sz w:val="28"/>
          <w:szCs w:val="28"/>
          <w:lang w:eastAsia="en-US"/>
        </w:rPr>
        <w:t>субсидии</w:t>
      </w:r>
      <w:r w:rsidRPr="00833291">
        <w:rPr>
          <w:rFonts w:eastAsiaTheme="minorHAnsi"/>
          <w:bCs/>
          <w:sz w:val="28"/>
          <w:szCs w:val="28"/>
          <w:lang w:eastAsia="en-US"/>
        </w:rPr>
        <w:t>, установленн</w:t>
      </w:r>
      <w:r w:rsidR="008A3982">
        <w:rPr>
          <w:rFonts w:eastAsiaTheme="minorHAnsi"/>
          <w:bCs/>
          <w:sz w:val="28"/>
          <w:szCs w:val="28"/>
          <w:lang w:eastAsia="en-US"/>
        </w:rPr>
        <w:t>ы</w:t>
      </w:r>
      <w:r w:rsidR="001815C9">
        <w:rPr>
          <w:rFonts w:eastAsiaTheme="minorHAnsi"/>
          <w:bCs/>
          <w:sz w:val="28"/>
          <w:szCs w:val="28"/>
          <w:lang w:eastAsia="en-US"/>
        </w:rPr>
        <w:t>е</w:t>
      </w:r>
      <w:r w:rsidRPr="00833291">
        <w:rPr>
          <w:rFonts w:eastAsiaTheme="minorHAnsi"/>
          <w:bCs/>
          <w:sz w:val="28"/>
          <w:szCs w:val="28"/>
          <w:lang w:eastAsia="en-US"/>
        </w:rPr>
        <w:t xml:space="preserve"> соглашением, </w:t>
      </w:r>
      <w:r w:rsidR="008A3982">
        <w:rPr>
          <w:rFonts w:eastAsiaTheme="minorHAnsi"/>
          <w:bCs/>
          <w:sz w:val="28"/>
          <w:szCs w:val="28"/>
          <w:lang w:eastAsia="en-US"/>
        </w:rPr>
        <w:t>средства субсидии в объеме</w:t>
      </w:r>
      <w:r w:rsidR="008A3982" w:rsidRPr="00833291">
        <w:rPr>
          <w:rFonts w:eastAsiaTheme="minorHAnsi"/>
          <w:bCs/>
          <w:sz w:val="28"/>
          <w:szCs w:val="28"/>
          <w:lang w:eastAsia="en-US"/>
        </w:rPr>
        <w:t>, рассчитанном министерством</w:t>
      </w:r>
      <w:r w:rsidR="008A3982">
        <w:rPr>
          <w:rFonts w:eastAsiaTheme="minorHAnsi"/>
          <w:bCs/>
          <w:sz w:val="28"/>
          <w:szCs w:val="28"/>
          <w:lang w:eastAsia="en-US"/>
        </w:rPr>
        <w:t>, подлеж</w:t>
      </w:r>
      <w:r w:rsidR="004F64B1">
        <w:rPr>
          <w:rFonts w:eastAsiaTheme="minorHAnsi"/>
          <w:bCs/>
          <w:sz w:val="28"/>
          <w:szCs w:val="28"/>
          <w:lang w:eastAsia="en-US"/>
        </w:rPr>
        <w:t>а</w:t>
      </w:r>
      <w:r w:rsidR="008A3982">
        <w:rPr>
          <w:rFonts w:eastAsiaTheme="minorHAnsi"/>
          <w:bCs/>
          <w:sz w:val="28"/>
          <w:szCs w:val="28"/>
          <w:lang w:eastAsia="en-US"/>
        </w:rPr>
        <w:t xml:space="preserve">т </w:t>
      </w:r>
      <w:r w:rsidRPr="00833291">
        <w:rPr>
          <w:rFonts w:eastAsiaTheme="minorHAnsi"/>
          <w:bCs/>
          <w:sz w:val="28"/>
          <w:szCs w:val="28"/>
          <w:lang w:eastAsia="en-US"/>
        </w:rPr>
        <w:t>возврат</w:t>
      </w:r>
      <w:r w:rsidR="008A3982">
        <w:rPr>
          <w:rFonts w:eastAsiaTheme="minorHAnsi"/>
          <w:bCs/>
          <w:sz w:val="28"/>
          <w:szCs w:val="28"/>
          <w:lang w:eastAsia="en-US"/>
        </w:rPr>
        <w:t>у</w:t>
      </w:r>
      <w:r w:rsidRPr="00833291">
        <w:rPr>
          <w:rFonts w:eastAsiaTheme="minorHAnsi"/>
          <w:bCs/>
          <w:sz w:val="28"/>
          <w:szCs w:val="28"/>
          <w:lang w:eastAsia="en-US"/>
        </w:rPr>
        <w:t xml:space="preserve"> в областной бюджет</w:t>
      </w:r>
      <w:r w:rsidR="001815C9">
        <w:rPr>
          <w:rFonts w:eastAsiaTheme="minorHAnsi"/>
          <w:bCs/>
          <w:sz w:val="28"/>
          <w:szCs w:val="28"/>
          <w:lang w:eastAsia="en-US"/>
        </w:rPr>
        <w:t>.</w:t>
      </w:r>
    </w:p>
    <w:p w:rsidR="00833291" w:rsidRPr="00833291" w:rsidRDefault="00833291" w:rsidP="0083329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833291">
        <w:rPr>
          <w:rFonts w:eastAsiaTheme="minorHAnsi"/>
          <w:bCs/>
          <w:sz w:val="28"/>
          <w:szCs w:val="28"/>
          <w:lang w:eastAsia="en-US"/>
        </w:rPr>
        <w:t xml:space="preserve">Объем средств </w:t>
      </w:r>
      <w:r w:rsidR="00FC6C6E">
        <w:rPr>
          <w:rFonts w:eastAsiaTheme="minorHAnsi"/>
          <w:bCs/>
          <w:sz w:val="28"/>
          <w:szCs w:val="28"/>
          <w:lang w:eastAsia="en-US"/>
        </w:rPr>
        <w:t>субсидии</w:t>
      </w:r>
      <w:r w:rsidRPr="00833291">
        <w:rPr>
          <w:rFonts w:eastAsiaTheme="minorHAnsi"/>
          <w:bCs/>
          <w:sz w:val="28"/>
          <w:szCs w:val="28"/>
          <w:lang w:eastAsia="en-US"/>
        </w:rPr>
        <w:t>, подлежащих возврату в текущем финансовом году в областной бюджет, рассчитывается по следующей формуле:</w:t>
      </w:r>
    </w:p>
    <w:p w:rsidR="004211CA" w:rsidRPr="0016586C" w:rsidRDefault="004211CA" w:rsidP="006942E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EastAsia"/>
          <w:bCs/>
          <w:sz w:val="28"/>
          <w:szCs w:val="28"/>
          <w:lang w:eastAsia="en-US"/>
        </w:rPr>
      </w:pPr>
    </w:p>
    <w:p w:rsidR="004211CA" w:rsidRPr="00441BDD" w:rsidRDefault="00C802F1" w:rsidP="006942E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EastAsia"/>
          <w:bCs/>
          <w:sz w:val="28"/>
          <w:szCs w:val="28"/>
          <w:lang w:eastAsia="en-US"/>
        </w:rPr>
      </w:pPr>
      <m:oMathPara>
        <m:oMath>
          <m:sSubSup>
            <m:sSubSupPr>
              <m:ctrlPr>
                <w:rPr>
                  <w:rFonts w:ascii="Cambria Math" w:eastAsiaTheme="minorHAnsi" w:hAnsi="Cambria Math"/>
                  <w:bCs/>
                  <w:sz w:val="28"/>
                  <w:szCs w:val="28"/>
                  <w:lang w:eastAsia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HAnsi"/>
                  <w:sz w:val="28"/>
                  <w:szCs w:val="28"/>
                  <w:lang w:eastAsia="en-US"/>
                </w:rPr>
                <m:t>V</m:t>
              </m:r>
            </m:e>
            <m:sub>
              <m:r>
                <m:rPr>
                  <m:nor/>
                </m:rPr>
                <w:rPr>
                  <w:rFonts w:eastAsiaTheme="minorHAnsi"/>
                  <w:bCs/>
                  <w:sz w:val="28"/>
                  <w:szCs w:val="28"/>
                  <w:lang w:eastAsia="en-US"/>
                </w:rPr>
                <m:t>i</m:t>
              </m:r>
            </m:sub>
            <m:sup>
              <m:r>
                <m:rPr>
                  <m:nor/>
                </m:rPr>
                <w:rPr>
                  <w:rFonts w:eastAsiaTheme="minorHAnsi"/>
                  <w:bCs/>
                  <w:sz w:val="28"/>
                  <w:szCs w:val="28"/>
                  <w:lang w:eastAsia="en-US"/>
                </w:rPr>
                <m:t>в</m:t>
              </m:r>
            </m:sup>
          </m:sSubSup>
          <m:r>
            <m:rPr>
              <m:sty m:val="p"/>
            </m:rPr>
            <w:rPr>
              <w:rFonts w:ascii="Cambria Math" w:eastAsiaTheme="minorHAnsi"/>
              <w:sz w:val="28"/>
              <w:szCs w:val="28"/>
              <w:lang w:eastAsia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HAnsi" w:hAnsi="Cambria Math"/>
                  <w:bCs/>
                  <w:sz w:val="28"/>
                  <w:szCs w:val="28"/>
                  <w:lang w:eastAsia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HAnsi"/>
                  <w:sz w:val="28"/>
                  <w:szCs w:val="28"/>
                  <w:lang w:val="en-US" w:eastAsia="en-US"/>
                </w:rPr>
                <m:t>i</m:t>
              </m:r>
              <m:r>
                <m:rPr>
                  <m:sty m:val="p"/>
                </m:rPr>
                <w:rPr>
                  <w:rFonts w:ascii="Cambria Math" w:eastAsiaTheme="minorHAnsi"/>
                  <w:sz w:val="28"/>
                  <w:szCs w:val="28"/>
                  <w:lang w:eastAsia="en-US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Theme="minorHAnsi"/>
                  <w:sz w:val="28"/>
                  <w:szCs w:val="28"/>
                  <w:lang w:val="en-US" w:eastAsia="en-US"/>
                </w:rPr>
                <m:t>g</m:t>
              </m:r>
            </m:sup>
            <m:e>
              <m:d>
                <m:dPr>
                  <m:ctrlPr>
                    <w:rPr>
                      <w:rFonts w:ascii="Cambria Math" w:eastAsiaTheme="minorHAnsi" w:hAnsi="Cambria Math"/>
                      <w:bCs/>
                      <w:sz w:val="28"/>
                      <w:szCs w:val="28"/>
                      <w:lang w:eastAsia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HAnsi" w:hAnsi="Cambria Math"/>
                          <w:bCs/>
                          <w:sz w:val="28"/>
                          <w:szCs w:val="28"/>
                          <w:lang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HAnsi"/>
                          <w:sz w:val="28"/>
                          <w:szCs w:val="28"/>
                          <w:lang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HAnsi"/>
                          <w:sz w:val="28"/>
                          <w:szCs w:val="28"/>
                          <w:lang w:eastAsia="en-US"/>
                        </w:rPr>
                        <m:t>g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sz w:val="28"/>
                          <w:szCs w:val="28"/>
                          <w:lang w:eastAsia="en-US"/>
                        </w:rPr>
                        <m:t>ЧДО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eastAsiaTheme="minorHAnsi"/>
                      <w:sz w:val="28"/>
                      <w:szCs w:val="28"/>
                      <w:lang w:eastAsia="en-US"/>
                    </w:rPr>
                    <m:t>×</m:t>
                  </m:r>
                  <m:d>
                    <m:dPr>
                      <m:ctrlPr>
                        <w:rPr>
                          <w:rFonts w:ascii="Cambria Math" w:eastAsiaTheme="minorHAnsi" w:hAnsi="Cambria Math"/>
                          <w:bCs/>
                          <w:sz w:val="28"/>
                          <w:szCs w:val="28"/>
                          <w:lang w:val="en-US" w:eastAsia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HAnsi"/>
                          <w:sz w:val="28"/>
                          <w:szCs w:val="28"/>
                          <w:lang w:eastAsia="en-US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eastAsiaTheme="minorHAnsi"/>
                          <w:sz w:val="28"/>
                          <w:szCs w:val="28"/>
                          <w:lang w:eastAsia="en-US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HAnsi" w:hAnsi="Cambria Math"/>
                              <w:bCs/>
                              <w:sz w:val="28"/>
                              <w:szCs w:val="28"/>
                              <w:lang w:val="en-US" w:eastAsia="en-US"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eastAsiaTheme="minorHAnsi" w:hAnsi="Cambria Math"/>
                                  <w:bCs/>
                                  <w:sz w:val="28"/>
                                  <w:szCs w:val="28"/>
                                  <w:lang w:val="en-US" w:eastAsia="en-US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HAnsi"/>
                                  <w:sz w:val="28"/>
                                  <w:szCs w:val="28"/>
                                  <w:lang w:val="en-US" w:eastAsia="en-US"/>
                                </w:rPr>
                                <m:t>P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HAnsi"/>
                                  <w:sz w:val="28"/>
                                  <w:szCs w:val="28"/>
                                  <w:lang w:val="en-US" w:eastAsia="en-US"/>
                                </w:rPr>
                                <m:t>g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eastAsiaTheme="minorHAnsi"/>
                                  <w:sz w:val="28"/>
                                  <w:szCs w:val="28"/>
                                  <w:lang w:eastAsia="en-US"/>
                                </w:rPr>
                                <m:t>ф</m:t>
                              </m:r>
                            </m:sup>
                          </m:sSubSup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eastAsiaTheme="minorHAnsi" w:hAnsi="Cambria Math"/>
                                  <w:bCs/>
                                  <w:sz w:val="28"/>
                                  <w:szCs w:val="28"/>
                                  <w:lang w:val="en-US" w:eastAsia="en-US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HAnsi"/>
                                  <w:sz w:val="28"/>
                                  <w:szCs w:val="28"/>
                                  <w:lang w:val="en-US" w:eastAsia="en-US"/>
                                </w:rPr>
                                <m:t>P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HAnsi"/>
                                  <w:sz w:val="28"/>
                                  <w:szCs w:val="28"/>
                                  <w:lang w:val="en-US" w:eastAsia="en-US"/>
                                </w:rPr>
                                <m:t>g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eastAsiaTheme="minorHAnsi"/>
                                  <w:sz w:val="28"/>
                                  <w:szCs w:val="28"/>
                                  <w:lang w:eastAsia="en-US"/>
                                </w:rPr>
                                <m:t>пл</m:t>
                              </m:r>
                            </m:sup>
                          </m:sSubSup>
                        </m:den>
                      </m:f>
                    </m:e>
                  </m:d>
                </m:e>
              </m:d>
            </m:e>
          </m:nary>
          <m:r>
            <m:rPr>
              <m:nor/>
            </m:rPr>
            <w:rPr>
              <w:rFonts w:eastAsiaTheme="minorHAnsi"/>
              <w:bCs/>
              <w:sz w:val="28"/>
              <w:szCs w:val="28"/>
              <w:lang w:eastAsia="en-US"/>
            </w:rPr>
            <m:t>, где:</m:t>
          </m:r>
        </m:oMath>
      </m:oMathPara>
    </w:p>
    <w:p w:rsidR="004211CA" w:rsidRPr="00441BDD" w:rsidRDefault="004211CA" w:rsidP="006942E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942ED" w:rsidRDefault="00C802F1" w:rsidP="006942E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Theme="minorHAnsi" w:hAnsi="Cambria Math"/>
                <w:bCs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V</m:t>
            </m:r>
          </m:e>
          <m:sub>
            <m:r>
              <m:rPr>
                <m:nor/>
              </m:rPr>
              <w:rPr>
                <w:rFonts w:eastAsiaTheme="minorHAnsi"/>
                <w:bCs/>
                <w:sz w:val="28"/>
                <w:szCs w:val="28"/>
                <w:lang w:eastAsia="en-US"/>
              </w:rPr>
              <m:t>i</m:t>
            </m:r>
          </m:sub>
          <m:sup>
            <m:r>
              <m:rPr>
                <m:nor/>
              </m:rPr>
              <w:rPr>
                <w:rFonts w:eastAsiaTheme="minorHAnsi"/>
                <w:bCs/>
                <w:sz w:val="28"/>
                <w:szCs w:val="28"/>
                <w:lang w:eastAsia="en-US"/>
              </w:rPr>
              <m:t>в</m:t>
            </m:r>
          </m:sup>
        </m:sSubSup>
      </m:oMath>
      <w:r w:rsidR="006942ED" w:rsidRPr="006942ED">
        <w:rPr>
          <w:rFonts w:eastAsiaTheme="minorHAnsi"/>
          <w:bCs/>
          <w:sz w:val="28"/>
          <w:szCs w:val="28"/>
          <w:lang w:eastAsia="en-US"/>
        </w:rPr>
        <w:t> – объем средств субсидии, подлежащий возврату в доход областного бюджета;</w:t>
      </w:r>
    </w:p>
    <w:p w:rsidR="001A5C68" w:rsidRPr="0061384E" w:rsidRDefault="001A5C68" w:rsidP="001A5C6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B1276F">
        <w:rPr>
          <w:rFonts w:eastAsiaTheme="minorHAnsi"/>
          <w:bCs/>
          <w:sz w:val="28"/>
          <w:szCs w:val="28"/>
          <w:lang w:eastAsia="en-US"/>
        </w:rPr>
        <w:t>g – режим функционирования групп;</w:t>
      </w:r>
    </w:p>
    <w:p w:rsidR="006942ED" w:rsidRPr="00BE3A17" w:rsidRDefault="00C802F1" w:rsidP="006942E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Theme="minorHAnsi" w:hAnsi="Cambria Math"/>
                <w:bCs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val="en-US" w:eastAsia="en-US"/>
              </w:rPr>
              <m:t>V</m:t>
            </m:r>
          </m:e>
          <m:sub>
            <m:r>
              <m:rPr>
                <m:nor/>
              </m:rPr>
              <w:rPr>
                <w:rFonts w:ascii="Cambria Math" w:eastAsiaTheme="minorHAnsi"/>
                <w:bCs/>
                <w:sz w:val="28"/>
                <w:szCs w:val="28"/>
                <w:lang w:val="en-US" w:eastAsia="en-US"/>
              </w:rPr>
              <m:t>g</m:t>
            </m:r>
          </m:sub>
          <m:sup>
            <m:r>
              <m:rPr>
                <m:nor/>
              </m:rPr>
              <w:rPr>
                <w:rFonts w:eastAsiaTheme="minorHAnsi"/>
                <w:bCs/>
                <w:sz w:val="28"/>
                <w:szCs w:val="28"/>
                <w:lang w:eastAsia="en-US"/>
              </w:rPr>
              <m:t>ЧДО</m:t>
            </m:r>
          </m:sup>
        </m:sSubSup>
      </m:oMath>
      <w:r w:rsidR="00441BDD">
        <w:rPr>
          <w:rFonts w:eastAsiaTheme="minorHAnsi"/>
          <w:bCs/>
          <w:sz w:val="28"/>
          <w:szCs w:val="28"/>
          <w:lang w:eastAsia="en-US"/>
        </w:rPr>
        <w:t> – объем средств</w:t>
      </w:r>
      <w:r w:rsidR="006942ED" w:rsidRPr="006942ED">
        <w:rPr>
          <w:rFonts w:eastAsiaTheme="minorHAnsi"/>
          <w:bCs/>
          <w:sz w:val="28"/>
          <w:szCs w:val="28"/>
          <w:lang w:eastAsia="en-US"/>
        </w:rPr>
        <w:t xml:space="preserve"> субсидии, предоставленной частной дошкольной образовательной организации в отчетном финансовом году</w:t>
      </w:r>
      <w:r w:rsidR="001A5C68" w:rsidRPr="001A5C6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1A5C68" w:rsidRPr="001A5C68">
        <w:rPr>
          <w:rFonts w:eastAsiaTheme="minorHAnsi"/>
          <w:bCs/>
          <w:sz w:val="28"/>
          <w:szCs w:val="28"/>
          <w:lang w:eastAsia="en-US"/>
        </w:rPr>
        <w:br/>
      </w:r>
      <w:r w:rsidR="001A5C68">
        <w:rPr>
          <w:rFonts w:eastAsiaTheme="minorHAnsi"/>
          <w:bCs/>
          <w:sz w:val="28"/>
          <w:szCs w:val="28"/>
          <w:lang w:eastAsia="en-US"/>
        </w:rPr>
        <w:t xml:space="preserve">в группах </w:t>
      </w:r>
      <w:r w:rsidR="001A5C68" w:rsidRPr="0032439C">
        <w:rPr>
          <w:rFonts w:eastAsiaTheme="minorHAnsi"/>
          <w:bCs/>
          <w:spacing w:val="-4"/>
          <w:sz w:val="28"/>
          <w:szCs w:val="28"/>
          <w:lang w:eastAsia="en-US"/>
        </w:rPr>
        <w:t>g-</w:t>
      </w:r>
      <w:r w:rsidR="001A5C68">
        <w:rPr>
          <w:rFonts w:eastAsiaTheme="minorHAnsi"/>
          <w:bCs/>
          <w:spacing w:val="-4"/>
          <w:sz w:val="28"/>
          <w:szCs w:val="28"/>
          <w:lang w:eastAsia="en-US"/>
        </w:rPr>
        <w:t>ого</w:t>
      </w:r>
      <w:r w:rsidR="001A5C68" w:rsidRPr="0032439C">
        <w:rPr>
          <w:rFonts w:eastAsiaTheme="minorHAnsi"/>
          <w:bCs/>
          <w:spacing w:val="-4"/>
          <w:sz w:val="28"/>
          <w:szCs w:val="28"/>
          <w:lang w:eastAsia="en-US"/>
        </w:rPr>
        <w:t xml:space="preserve"> режим</w:t>
      </w:r>
      <w:r w:rsidR="001A5C68">
        <w:rPr>
          <w:rFonts w:eastAsiaTheme="minorHAnsi"/>
          <w:bCs/>
          <w:spacing w:val="-4"/>
          <w:sz w:val="28"/>
          <w:szCs w:val="28"/>
          <w:lang w:eastAsia="en-US"/>
        </w:rPr>
        <w:t>а</w:t>
      </w:r>
      <w:r w:rsidR="001A5C68" w:rsidRPr="0032439C">
        <w:rPr>
          <w:rFonts w:eastAsiaTheme="minorHAnsi"/>
          <w:bCs/>
          <w:spacing w:val="-4"/>
          <w:sz w:val="28"/>
          <w:szCs w:val="28"/>
          <w:lang w:eastAsia="en-US"/>
        </w:rPr>
        <w:t xml:space="preserve"> функционирования</w:t>
      </w:r>
      <w:r w:rsidR="006942ED" w:rsidRPr="006942ED">
        <w:rPr>
          <w:rFonts w:eastAsiaTheme="minorHAnsi"/>
          <w:bCs/>
          <w:sz w:val="28"/>
          <w:szCs w:val="28"/>
          <w:lang w:eastAsia="en-US"/>
        </w:rPr>
        <w:t>, без учета размера остатка субсидии, не использованного по состоянию на 1 января текущего финансового года, потребность в котором не подтверждена министерством;</w:t>
      </w:r>
    </w:p>
    <w:p w:rsidR="006942ED" w:rsidRPr="006942ED" w:rsidRDefault="00C802F1" w:rsidP="006942E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Theme="minorHAnsi" w:hAnsi="Cambria Math"/>
                <w:bCs/>
                <w:sz w:val="28"/>
                <w:szCs w:val="28"/>
                <w:lang w:eastAsia="en-US"/>
              </w:rPr>
            </m:ctrlPr>
          </m:sSubSupPr>
          <m:e>
            <m:r>
              <m:rPr>
                <m:nor/>
              </m:rPr>
              <w:rPr>
                <w:rFonts w:eastAsiaTheme="minorHAnsi"/>
                <w:bCs/>
                <w:sz w:val="28"/>
                <w:szCs w:val="28"/>
                <w:lang w:val="en-US" w:eastAsia="en-US"/>
              </w:rPr>
              <m:t>P</m:t>
            </m:r>
          </m:e>
          <m:sub>
            <m:r>
              <m:rPr>
                <m:nor/>
              </m:rPr>
              <w:rPr>
                <w:rFonts w:ascii="Cambria Math" w:eastAsiaTheme="minorHAnsi"/>
                <w:bCs/>
                <w:sz w:val="28"/>
                <w:szCs w:val="28"/>
                <w:lang w:val="en-US" w:eastAsia="en-US"/>
              </w:rPr>
              <m:t>g</m:t>
            </m:r>
          </m:sub>
          <m:sup>
            <m:r>
              <m:rPr>
                <m:nor/>
              </m:rPr>
              <w:rPr>
                <w:rFonts w:eastAsiaTheme="minorHAnsi"/>
                <w:bCs/>
                <w:sz w:val="28"/>
                <w:szCs w:val="28"/>
                <w:lang w:eastAsia="en-US"/>
              </w:rPr>
              <m:t>ф</m:t>
            </m:r>
          </m:sup>
        </m:sSubSup>
      </m:oMath>
      <w:r w:rsidR="006942ED" w:rsidRPr="006942ED">
        <w:rPr>
          <w:rFonts w:eastAsiaTheme="minorHAnsi"/>
          <w:bCs/>
          <w:sz w:val="28"/>
          <w:szCs w:val="28"/>
          <w:lang w:eastAsia="en-US"/>
        </w:rPr>
        <w:t xml:space="preserve"> – фактическое значение </w:t>
      </w:r>
      <w:r w:rsidR="006942ED">
        <w:rPr>
          <w:rFonts w:eastAsiaTheme="minorHAnsi"/>
          <w:bCs/>
          <w:sz w:val="28"/>
          <w:szCs w:val="28"/>
          <w:lang w:eastAsia="en-US"/>
        </w:rPr>
        <w:t xml:space="preserve">результата </w:t>
      </w:r>
      <w:r w:rsidR="006942ED" w:rsidRPr="006942ED">
        <w:rPr>
          <w:rFonts w:eastAsiaTheme="minorHAnsi"/>
          <w:bCs/>
          <w:sz w:val="28"/>
          <w:szCs w:val="28"/>
          <w:lang w:eastAsia="en-US"/>
        </w:rPr>
        <w:t>предоставления субсидии</w:t>
      </w:r>
      <w:r w:rsidR="00A4637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46377">
        <w:rPr>
          <w:rFonts w:eastAsiaTheme="minorHAnsi"/>
          <w:bCs/>
          <w:sz w:val="28"/>
          <w:szCs w:val="28"/>
          <w:lang w:eastAsia="en-US"/>
        </w:rPr>
        <w:br/>
      </w:r>
      <w:r w:rsidR="003A22C0" w:rsidRPr="00B1276F">
        <w:rPr>
          <w:rFonts w:eastAsiaTheme="minorHAnsi"/>
          <w:bCs/>
          <w:sz w:val="28"/>
          <w:szCs w:val="28"/>
          <w:lang w:eastAsia="en-US"/>
        </w:rPr>
        <w:t xml:space="preserve">частной дошкольной образовательной организации </w:t>
      </w:r>
      <w:r w:rsidR="00A46377">
        <w:rPr>
          <w:rFonts w:eastAsiaTheme="minorHAnsi"/>
          <w:bCs/>
          <w:sz w:val="28"/>
          <w:szCs w:val="28"/>
          <w:lang w:eastAsia="en-US"/>
        </w:rPr>
        <w:t xml:space="preserve">в группах </w:t>
      </w:r>
      <w:r w:rsidR="00A46377" w:rsidRPr="0032439C">
        <w:rPr>
          <w:rFonts w:eastAsiaTheme="minorHAnsi"/>
          <w:bCs/>
          <w:spacing w:val="-4"/>
          <w:sz w:val="28"/>
          <w:szCs w:val="28"/>
          <w:lang w:eastAsia="en-US"/>
        </w:rPr>
        <w:t>g-</w:t>
      </w:r>
      <w:r w:rsidR="00A46377">
        <w:rPr>
          <w:rFonts w:eastAsiaTheme="minorHAnsi"/>
          <w:bCs/>
          <w:spacing w:val="-4"/>
          <w:sz w:val="28"/>
          <w:szCs w:val="28"/>
          <w:lang w:eastAsia="en-US"/>
        </w:rPr>
        <w:t>ого</w:t>
      </w:r>
      <w:r w:rsidR="00A46377" w:rsidRPr="0032439C">
        <w:rPr>
          <w:rFonts w:eastAsiaTheme="minorHAnsi"/>
          <w:bCs/>
          <w:spacing w:val="-4"/>
          <w:sz w:val="28"/>
          <w:szCs w:val="28"/>
          <w:lang w:eastAsia="en-US"/>
        </w:rPr>
        <w:t xml:space="preserve"> режим</w:t>
      </w:r>
      <w:r w:rsidR="00A46377">
        <w:rPr>
          <w:rFonts w:eastAsiaTheme="minorHAnsi"/>
          <w:bCs/>
          <w:spacing w:val="-4"/>
          <w:sz w:val="28"/>
          <w:szCs w:val="28"/>
          <w:lang w:eastAsia="en-US"/>
        </w:rPr>
        <w:t>а</w:t>
      </w:r>
      <w:r w:rsidR="00A46377" w:rsidRPr="0032439C">
        <w:rPr>
          <w:rFonts w:eastAsiaTheme="minorHAnsi"/>
          <w:bCs/>
          <w:spacing w:val="-4"/>
          <w:sz w:val="28"/>
          <w:szCs w:val="28"/>
          <w:lang w:eastAsia="en-US"/>
        </w:rPr>
        <w:t xml:space="preserve"> функционирования</w:t>
      </w:r>
      <w:r w:rsidR="006942ED" w:rsidRPr="006942ED">
        <w:rPr>
          <w:rFonts w:eastAsiaTheme="minorHAnsi"/>
          <w:bCs/>
          <w:sz w:val="28"/>
          <w:szCs w:val="28"/>
          <w:lang w:eastAsia="en-US"/>
        </w:rPr>
        <w:t>;</w:t>
      </w:r>
    </w:p>
    <w:p w:rsidR="006942ED" w:rsidRDefault="00C802F1" w:rsidP="006942E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Theme="minorHAnsi" w:hAnsi="Cambria Math"/>
                <w:bCs/>
                <w:sz w:val="28"/>
                <w:szCs w:val="28"/>
                <w:lang w:eastAsia="en-US"/>
              </w:rPr>
            </m:ctrlPr>
          </m:sSubSupPr>
          <m:e>
            <m:r>
              <m:rPr>
                <m:nor/>
              </m:rPr>
              <w:rPr>
                <w:rFonts w:eastAsiaTheme="minorHAnsi"/>
                <w:bCs/>
                <w:sz w:val="28"/>
                <w:szCs w:val="28"/>
                <w:lang w:val="en-US" w:eastAsia="en-US"/>
              </w:rPr>
              <m:t>P</m:t>
            </m:r>
          </m:e>
          <m:sub>
            <m:r>
              <m:rPr>
                <m:nor/>
              </m:rPr>
              <w:rPr>
                <w:rFonts w:ascii="Cambria Math" w:eastAsiaTheme="minorHAnsi"/>
                <w:bCs/>
                <w:sz w:val="28"/>
                <w:szCs w:val="28"/>
                <w:lang w:val="en-US" w:eastAsia="en-US"/>
              </w:rPr>
              <m:t>g</m:t>
            </m:r>
          </m:sub>
          <m:sup>
            <m:r>
              <m:rPr>
                <m:nor/>
              </m:rPr>
              <w:rPr>
                <w:rFonts w:eastAsiaTheme="minorHAnsi"/>
                <w:bCs/>
                <w:sz w:val="28"/>
                <w:szCs w:val="28"/>
                <w:lang w:eastAsia="en-US"/>
              </w:rPr>
              <m:t>пл</m:t>
            </m:r>
          </m:sup>
        </m:sSubSup>
      </m:oMath>
      <w:r w:rsidR="006942ED" w:rsidRPr="006942ED">
        <w:rPr>
          <w:rFonts w:eastAsiaTheme="minorHAnsi"/>
          <w:bCs/>
          <w:sz w:val="28"/>
          <w:szCs w:val="28"/>
          <w:lang w:eastAsia="en-US"/>
        </w:rPr>
        <w:t> – плановое значение результат</w:t>
      </w:r>
      <w:r w:rsidR="00883D97">
        <w:rPr>
          <w:rFonts w:eastAsiaTheme="minorHAnsi"/>
          <w:bCs/>
          <w:sz w:val="28"/>
          <w:szCs w:val="28"/>
          <w:lang w:eastAsia="en-US"/>
        </w:rPr>
        <w:t>а</w:t>
      </w:r>
      <w:r w:rsidR="006942ED" w:rsidRPr="006942ED">
        <w:rPr>
          <w:rFonts w:eastAsiaTheme="minorHAnsi"/>
          <w:bCs/>
          <w:sz w:val="28"/>
          <w:szCs w:val="28"/>
          <w:lang w:eastAsia="en-US"/>
        </w:rPr>
        <w:t xml:space="preserve"> предоставления субсидии</w:t>
      </w:r>
      <w:r w:rsidR="00A46377" w:rsidRPr="00A4637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46377">
        <w:rPr>
          <w:rFonts w:eastAsiaTheme="minorHAnsi"/>
          <w:bCs/>
          <w:sz w:val="28"/>
          <w:szCs w:val="28"/>
          <w:lang w:eastAsia="en-US"/>
        </w:rPr>
        <w:br/>
      </w:r>
      <w:r w:rsidR="003A22C0" w:rsidRPr="00B1276F">
        <w:rPr>
          <w:rFonts w:eastAsiaTheme="minorHAnsi"/>
          <w:bCs/>
          <w:sz w:val="28"/>
          <w:szCs w:val="28"/>
          <w:lang w:eastAsia="en-US"/>
        </w:rPr>
        <w:t xml:space="preserve">частной дошкольной образовательной организации </w:t>
      </w:r>
      <w:r w:rsidR="00A46377">
        <w:rPr>
          <w:rFonts w:eastAsiaTheme="minorHAnsi"/>
          <w:bCs/>
          <w:sz w:val="28"/>
          <w:szCs w:val="28"/>
          <w:lang w:eastAsia="en-US"/>
        </w:rPr>
        <w:t xml:space="preserve">в группах </w:t>
      </w:r>
      <w:r w:rsidR="00A46377" w:rsidRPr="0032439C">
        <w:rPr>
          <w:rFonts w:eastAsiaTheme="minorHAnsi"/>
          <w:bCs/>
          <w:spacing w:val="-4"/>
          <w:sz w:val="28"/>
          <w:szCs w:val="28"/>
          <w:lang w:eastAsia="en-US"/>
        </w:rPr>
        <w:t>g-</w:t>
      </w:r>
      <w:r w:rsidR="00A46377">
        <w:rPr>
          <w:rFonts w:eastAsiaTheme="minorHAnsi"/>
          <w:bCs/>
          <w:spacing w:val="-4"/>
          <w:sz w:val="28"/>
          <w:szCs w:val="28"/>
          <w:lang w:eastAsia="en-US"/>
        </w:rPr>
        <w:t>ого</w:t>
      </w:r>
      <w:r w:rsidR="00A46377" w:rsidRPr="0032439C">
        <w:rPr>
          <w:rFonts w:eastAsiaTheme="minorHAnsi"/>
          <w:bCs/>
          <w:spacing w:val="-4"/>
          <w:sz w:val="28"/>
          <w:szCs w:val="28"/>
          <w:lang w:eastAsia="en-US"/>
        </w:rPr>
        <w:t xml:space="preserve"> режим</w:t>
      </w:r>
      <w:r w:rsidR="00A46377">
        <w:rPr>
          <w:rFonts w:eastAsiaTheme="minorHAnsi"/>
          <w:bCs/>
          <w:spacing w:val="-4"/>
          <w:sz w:val="28"/>
          <w:szCs w:val="28"/>
          <w:lang w:eastAsia="en-US"/>
        </w:rPr>
        <w:t>а</w:t>
      </w:r>
      <w:r w:rsidR="00A46377" w:rsidRPr="0032439C">
        <w:rPr>
          <w:rFonts w:eastAsiaTheme="minorHAnsi"/>
          <w:bCs/>
          <w:spacing w:val="-4"/>
          <w:sz w:val="28"/>
          <w:szCs w:val="28"/>
          <w:lang w:eastAsia="en-US"/>
        </w:rPr>
        <w:t xml:space="preserve"> функционирования</w:t>
      </w:r>
      <w:r w:rsidR="00F4407B">
        <w:rPr>
          <w:rFonts w:eastAsiaTheme="minorHAnsi"/>
          <w:bCs/>
          <w:sz w:val="28"/>
          <w:szCs w:val="28"/>
          <w:lang w:eastAsia="en-US"/>
        </w:rPr>
        <w:t>.</w:t>
      </w:r>
    </w:p>
    <w:p w:rsidR="006942ED" w:rsidRPr="006942ED" w:rsidRDefault="006942ED" w:rsidP="006942E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 xml:space="preserve">4.7. </w:t>
      </w:r>
      <w:r w:rsidRPr="006942ED">
        <w:rPr>
          <w:rFonts w:eastAsiaTheme="minorHAnsi"/>
          <w:bCs/>
          <w:sz w:val="28"/>
          <w:szCs w:val="28"/>
          <w:lang w:eastAsia="en-US"/>
        </w:rPr>
        <w:t xml:space="preserve">Министерство в срок до 1 апреля текущего финансового года направляет частной дошкольной образовательной организации согласованное с министерством финансов Кировской области требование </w:t>
      </w:r>
      <w:r w:rsidR="00664A87">
        <w:rPr>
          <w:rFonts w:eastAsiaTheme="minorHAnsi"/>
          <w:bCs/>
          <w:sz w:val="28"/>
          <w:szCs w:val="28"/>
          <w:lang w:eastAsia="en-US"/>
        </w:rPr>
        <w:br/>
      </w:r>
      <w:r w:rsidRPr="006942ED">
        <w:rPr>
          <w:rFonts w:eastAsiaTheme="minorHAnsi"/>
          <w:bCs/>
          <w:sz w:val="28"/>
          <w:szCs w:val="28"/>
          <w:lang w:eastAsia="en-US"/>
        </w:rPr>
        <w:t xml:space="preserve">о возврате </w:t>
      </w:r>
      <w:r w:rsidR="00AE22EA">
        <w:rPr>
          <w:rFonts w:eastAsiaTheme="minorHAnsi"/>
          <w:bCs/>
          <w:sz w:val="28"/>
          <w:szCs w:val="28"/>
          <w:lang w:eastAsia="en-US"/>
        </w:rPr>
        <w:t>(не</w:t>
      </w:r>
      <w:r w:rsidR="001815C9">
        <w:rPr>
          <w:rFonts w:eastAsiaTheme="minorHAnsi"/>
          <w:bCs/>
          <w:sz w:val="28"/>
          <w:szCs w:val="28"/>
          <w:lang w:eastAsia="en-US"/>
        </w:rPr>
        <w:t xml:space="preserve">возврате) </w:t>
      </w:r>
      <w:r w:rsidRPr="006942ED">
        <w:rPr>
          <w:rFonts w:eastAsiaTheme="minorHAnsi"/>
          <w:bCs/>
          <w:sz w:val="28"/>
          <w:szCs w:val="28"/>
          <w:lang w:eastAsia="en-US"/>
        </w:rPr>
        <w:t xml:space="preserve">средств субсидии в областной бюджет в срок </w:t>
      </w:r>
      <w:r w:rsidR="00664A87">
        <w:rPr>
          <w:rFonts w:eastAsiaTheme="minorHAnsi"/>
          <w:bCs/>
          <w:sz w:val="28"/>
          <w:szCs w:val="28"/>
          <w:lang w:eastAsia="en-US"/>
        </w:rPr>
        <w:br/>
      </w:r>
      <w:r w:rsidRPr="006942ED">
        <w:rPr>
          <w:rFonts w:eastAsiaTheme="minorHAnsi"/>
          <w:bCs/>
          <w:sz w:val="28"/>
          <w:szCs w:val="28"/>
          <w:lang w:eastAsia="en-US"/>
        </w:rPr>
        <w:t>до 1 мая текущего финансового года.</w:t>
      </w:r>
    </w:p>
    <w:p w:rsidR="00CD148A" w:rsidRPr="00CD148A" w:rsidRDefault="00AE22EA" w:rsidP="00CD148A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Информацию о возврате (не</w:t>
      </w:r>
      <w:r w:rsidR="00CD148A" w:rsidRPr="00CD148A">
        <w:rPr>
          <w:rFonts w:eastAsiaTheme="minorHAnsi"/>
          <w:bCs/>
          <w:sz w:val="28"/>
          <w:szCs w:val="28"/>
          <w:lang w:eastAsia="en-US"/>
        </w:rPr>
        <w:t xml:space="preserve">возврате) </w:t>
      </w:r>
      <w:r w:rsidR="00CD148A">
        <w:rPr>
          <w:rFonts w:eastAsiaTheme="minorHAnsi"/>
          <w:bCs/>
          <w:sz w:val="28"/>
          <w:szCs w:val="28"/>
          <w:lang w:eastAsia="en-US"/>
        </w:rPr>
        <w:t xml:space="preserve">частной дошкольной </w:t>
      </w:r>
      <w:r w:rsidR="00CD148A" w:rsidRPr="00CD148A">
        <w:rPr>
          <w:rFonts w:eastAsiaTheme="minorHAnsi"/>
          <w:bCs/>
          <w:sz w:val="28"/>
          <w:szCs w:val="28"/>
          <w:lang w:eastAsia="en-US"/>
        </w:rPr>
        <w:t xml:space="preserve">образовательной организацией средств </w:t>
      </w:r>
      <w:r w:rsidR="00CD148A">
        <w:rPr>
          <w:rFonts w:eastAsiaTheme="minorHAnsi"/>
          <w:bCs/>
          <w:sz w:val="28"/>
          <w:szCs w:val="28"/>
          <w:lang w:eastAsia="en-US"/>
        </w:rPr>
        <w:t>субсидии</w:t>
      </w:r>
      <w:r w:rsidR="00CD148A" w:rsidRPr="00CD148A">
        <w:rPr>
          <w:rFonts w:eastAsiaTheme="minorHAnsi"/>
          <w:bCs/>
          <w:sz w:val="28"/>
          <w:szCs w:val="28"/>
          <w:lang w:eastAsia="en-US"/>
        </w:rPr>
        <w:t xml:space="preserve"> в областной бюджет министерство представляет в министерство финансов Кировской области </w:t>
      </w:r>
      <w:r w:rsidR="00664A87">
        <w:rPr>
          <w:rFonts w:eastAsiaTheme="minorHAnsi"/>
          <w:bCs/>
          <w:sz w:val="28"/>
          <w:szCs w:val="28"/>
          <w:lang w:eastAsia="en-US"/>
        </w:rPr>
        <w:br/>
      </w:r>
      <w:r w:rsidR="00CD148A" w:rsidRPr="00CD148A">
        <w:rPr>
          <w:rFonts w:eastAsiaTheme="minorHAnsi"/>
          <w:bCs/>
          <w:sz w:val="28"/>
          <w:szCs w:val="28"/>
          <w:lang w:eastAsia="en-US"/>
        </w:rPr>
        <w:t>до 10 мая текущего финансового года.</w:t>
      </w:r>
    </w:p>
    <w:p w:rsidR="00CD148A" w:rsidRPr="00CD148A" w:rsidRDefault="00CD148A" w:rsidP="00CD148A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CD148A">
        <w:rPr>
          <w:rFonts w:eastAsiaTheme="minorHAnsi"/>
          <w:bCs/>
          <w:sz w:val="28"/>
          <w:szCs w:val="28"/>
          <w:lang w:eastAsia="en-US"/>
        </w:rPr>
        <w:t xml:space="preserve">4.8. В случае невозврата </w:t>
      </w:r>
      <w:r>
        <w:rPr>
          <w:rFonts w:eastAsiaTheme="minorHAnsi"/>
          <w:bCs/>
          <w:sz w:val="28"/>
          <w:szCs w:val="28"/>
          <w:lang w:eastAsia="en-US"/>
        </w:rPr>
        <w:t xml:space="preserve">частной дошкольной </w:t>
      </w:r>
      <w:r w:rsidRPr="00CD148A">
        <w:rPr>
          <w:rFonts w:eastAsiaTheme="minorHAnsi"/>
          <w:bCs/>
          <w:sz w:val="28"/>
          <w:szCs w:val="28"/>
          <w:lang w:eastAsia="en-US"/>
        </w:rPr>
        <w:t xml:space="preserve">образовательной организацией средств </w:t>
      </w:r>
      <w:r>
        <w:rPr>
          <w:rFonts w:eastAsiaTheme="minorHAnsi"/>
          <w:bCs/>
          <w:sz w:val="28"/>
          <w:szCs w:val="28"/>
          <w:lang w:eastAsia="en-US"/>
        </w:rPr>
        <w:t xml:space="preserve">субсидии </w:t>
      </w:r>
      <w:r w:rsidRPr="00CD148A">
        <w:rPr>
          <w:rFonts w:eastAsiaTheme="minorHAnsi"/>
          <w:bCs/>
          <w:sz w:val="28"/>
          <w:szCs w:val="28"/>
          <w:lang w:eastAsia="en-US"/>
        </w:rPr>
        <w:t xml:space="preserve">в областной бюджет министерство финансов Кировской области в текущем финансовом году приостанавливает предоставление </w:t>
      </w:r>
      <w:r>
        <w:rPr>
          <w:rFonts w:eastAsiaTheme="minorHAnsi"/>
          <w:bCs/>
          <w:sz w:val="28"/>
          <w:szCs w:val="28"/>
          <w:lang w:eastAsia="en-US"/>
        </w:rPr>
        <w:t>субсидии</w:t>
      </w:r>
      <w:r w:rsidRPr="00CD148A">
        <w:rPr>
          <w:rFonts w:eastAsiaTheme="minorHAnsi"/>
          <w:bCs/>
          <w:sz w:val="28"/>
          <w:szCs w:val="28"/>
          <w:lang w:eastAsia="en-US"/>
        </w:rPr>
        <w:t xml:space="preserve"> из областного бюджета </w:t>
      </w:r>
      <w:r>
        <w:rPr>
          <w:rFonts w:eastAsiaTheme="minorHAnsi"/>
          <w:bCs/>
          <w:sz w:val="28"/>
          <w:szCs w:val="28"/>
          <w:lang w:eastAsia="en-US"/>
        </w:rPr>
        <w:t xml:space="preserve">частной дошкольной </w:t>
      </w:r>
      <w:r w:rsidRPr="00CD148A">
        <w:rPr>
          <w:rFonts w:eastAsiaTheme="minorHAnsi"/>
          <w:bCs/>
          <w:sz w:val="28"/>
          <w:szCs w:val="28"/>
          <w:lang w:eastAsia="en-US"/>
        </w:rPr>
        <w:t>образовательной организации до выполнения требования о возврате средств в областной бюджет.</w:t>
      </w:r>
    </w:p>
    <w:p w:rsidR="00CD148A" w:rsidRPr="00CD148A" w:rsidRDefault="00CD148A" w:rsidP="00CD148A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CD148A">
        <w:rPr>
          <w:rFonts w:eastAsiaTheme="minorHAnsi"/>
          <w:bCs/>
          <w:sz w:val="28"/>
          <w:szCs w:val="28"/>
          <w:lang w:eastAsia="en-US"/>
        </w:rPr>
        <w:t xml:space="preserve">4.9. В случае установления по итогам проверок, проведенных министерством, а также уполномоченными органами государственного финансового контроля, фактов нарушения </w:t>
      </w:r>
      <w:r w:rsidR="00664A87">
        <w:rPr>
          <w:rFonts w:eastAsiaTheme="minorHAnsi"/>
          <w:bCs/>
          <w:sz w:val="28"/>
          <w:szCs w:val="28"/>
          <w:lang w:eastAsia="en-US"/>
        </w:rPr>
        <w:t xml:space="preserve">цели, </w:t>
      </w:r>
      <w:r w:rsidRPr="00CD148A">
        <w:rPr>
          <w:rFonts w:eastAsiaTheme="minorHAnsi"/>
          <w:bCs/>
          <w:sz w:val="28"/>
          <w:szCs w:val="28"/>
          <w:lang w:eastAsia="en-US"/>
        </w:rPr>
        <w:t>условий</w:t>
      </w:r>
      <w:r w:rsidR="001815C9">
        <w:rPr>
          <w:rFonts w:eastAsiaTheme="minorHAnsi"/>
          <w:bCs/>
          <w:sz w:val="28"/>
          <w:szCs w:val="28"/>
          <w:lang w:eastAsia="en-US"/>
        </w:rPr>
        <w:t>, требований</w:t>
      </w:r>
      <w:r w:rsidRPr="00CD148A">
        <w:rPr>
          <w:rFonts w:eastAsiaTheme="minorHAnsi"/>
          <w:bCs/>
          <w:sz w:val="28"/>
          <w:szCs w:val="28"/>
          <w:lang w:eastAsia="en-US"/>
        </w:rPr>
        <w:t xml:space="preserve"> предоставления </w:t>
      </w:r>
      <w:r>
        <w:rPr>
          <w:rFonts w:eastAsiaTheme="minorHAnsi"/>
          <w:bCs/>
          <w:sz w:val="28"/>
          <w:szCs w:val="28"/>
          <w:lang w:eastAsia="en-US"/>
        </w:rPr>
        <w:t>субсидии</w:t>
      </w:r>
      <w:r w:rsidRPr="00CD148A">
        <w:rPr>
          <w:rFonts w:eastAsiaTheme="minorHAnsi"/>
          <w:bCs/>
          <w:sz w:val="28"/>
          <w:szCs w:val="28"/>
          <w:lang w:eastAsia="en-US"/>
        </w:rPr>
        <w:t xml:space="preserve">, установленных настоящим Порядком </w:t>
      </w:r>
      <w:r w:rsidR="00664A87">
        <w:rPr>
          <w:rFonts w:eastAsiaTheme="minorHAnsi"/>
          <w:bCs/>
          <w:sz w:val="28"/>
          <w:szCs w:val="28"/>
          <w:lang w:eastAsia="en-US"/>
        </w:rPr>
        <w:br/>
      </w:r>
      <w:r w:rsidRPr="00CD148A">
        <w:rPr>
          <w:rFonts w:eastAsiaTheme="minorHAnsi"/>
          <w:bCs/>
          <w:sz w:val="28"/>
          <w:szCs w:val="28"/>
          <w:lang w:eastAsia="en-US"/>
        </w:rPr>
        <w:t xml:space="preserve">и соглашением, средства подлежат возврату в областной бюджет в объеме </w:t>
      </w:r>
      <w:r>
        <w:rPr>
          <w:rFonts w:eastAsiaTheme="minorHAnsi"/>
          <w:bCs/>
          <w:sz w:val="28"/>
          <w:szCs w:val="28"/>
          <w:lang w:eastAsia="en-US"/>
        </w:rPr>
        <w:t>субсидии</w:t>
      </w:r>
      <w:r w:rsidRPr="00CD148A">
        <w:rPr>
          <w:rFonts w:eastAsiaTheme="minorHAnsi"/>
          <w:bCs/>
          <w:sz w:val="28"/>
          <w:szCs w:val="28"/>
          <w:lang w:eastAsia="en-US"/>
        </w:rPr>
        <w:t>, использованном с допущением нарушения:</w:t>
      </w:r>
    </w:p>
    <w:p w:rsidR="00CD148A" w:rsidRPr="00CD148A" w:rsidRDefault="00CD148A" w:rsidP="00CD148A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CD148A">
        <w:rPr>
          <w:rFonts w:eastAsiaTheme="minorHAnsi"/>
          <w:bCs/>
          <w:sz w:val="28"/>
          <w:szCs w:val="28"/>
          <w:lang w:eastAsia="en-US"/>
        </w:rPr>
        <w:t>на основании требования министерства образования</w:t>
      </w:r>
      <w:r w:rsidR="00664A87">
        <w:rPr>
          <w:rFonts w:eastAsiaTheme="minorHAnsi"/>
          <w:bCs/>
          <w:sz w:val="28"/>
          <w:szCs w:val="28"/>
          <w:lang w:eastAsia="en-US"/>
        </w:rPr>
        <w:t> – </w:t>
      </w:r>
      <w:r>
        <w:rPr>
          <w:rFonts w:eastAsiaTheme="minorHAnsi"/>
          <w:bCs/>
          <w:sz w:val="28"/>
          <w:szCs w:val="28"/>
          <w:lang w:eastAsia="en-US"/>
        </w:rPr>
        <w:t>не позднее</w:t>
      </w:r>
      <w:r>
        <w:rPr>
          <w:rFonts w:eastAsiaTheme="minorHAnsi"/>
          <w:bCs/>
          <w:sz w:val="28"/>
          <w:szCs w:val="28"/>
          <w:lang w:eastAsia="en-US"/>
        </w:rPr>
        <w:br/>
      </w:r>
      <w:r w:rsidRPr="00CD148A">
        <w:rPr>
          <w:rFonts w:eastAsiaTheme="minorHAnsi"/>
          <w:bCs/>
          <w:sz w:val="28"/>
          <w:szCs w:val="28"/>
          <w:lang w:eastAsia="en-US"/>
        </w:rPr>
        <w:t xml:space="preserve">30 </w:t>
      </w:r>
      <w:r w:rsidR="00C26387">
        <w:rPr>
          <w:rFonts w:eastAsiaTheme="minorHAnsi"/>
          <w:bCs/>
          <w:sz w:val="28"/>
          <w:szCs w:val="28"/>
          <w:lang w:eastAsia="en-US"/>
        </w:rPr>
        <w:t>календарных</w:t>
      </w:r>
      <w:r w:rsidRPr="00CD148A">
        <w:rPr>
          <w:rFonts w:eastAsiaTheme="minorHAnsi"/>
          <w:bCs/>
          <w:sz w:val="28"/>
          <w:szCs w:val="28"/>
          <w:lang w:eastAsia="en-US"/>
        </w:rPr>
        <w:t xml:space="preserve"> дней после направления министерством требования </w:t>
      </w:r>
      <w:r w:rsidR="007F3E63">
        <w:rPr>
          <w:rFonts w:eastAsiaTheme="minorHAnsi"/>
          <w:bCs/>
          <w:sz w:val="28"/>
          <w:szCs w:val="28"/>
          <w:lang w:eastAsia="en-US"/>
        </w:rPr>
        <w:br/>
      </w:r>
      <w:r w:rsidRPr="00CD148A">
        <w:rPr>
          <w:rFonts w:eastAsiaTheme="minorHAnsi"/>
          <w:bCs/>
          <w:sz w:val="28"/>
          <w:szCs w:val="28"/>
          <w:lang w:eastAsia="en-US"/>
        </w:rPr>
        <w:t>о возврате указанных средств;</w:t>
      </w:r>
    </w:p>
    <w:p w:rsidR="00CD148A" w:rsidRPr="00CD148A" w:rsidRDefault="00CD148A" w:rsidP="00CD148A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CD148A">
        <w:rPr>
          <w:rFonts w:eastAsiaTheme="minorHAnsi"/>
          <w:bCs/>
          <w:sz w:val="28"/>
          <w:szCs w:val="28"/>
          <w:lang w:eastAsia="en-US"/>
        </w:rPr>
        <w:t>на основании представления и (или) предписания соответствующего органа государственного финансового контроля</w:t>
      </w:r>
      <w:r w:rsidR="000D0F61">
        <w:rPr>
          <w:sz w:val="28"/>
          <w:szCs w:val="28"/>
        </w:rPr>
        <w:t> – </w:t>
      </w:r>
      <w:r w:rsidRPr="00CD148A">
        <w:rPr>
          <w:rFonts w:eastAsiaTheme="minorHAnsi"/>
          <w:bCs/>
          <w:sz w:val="28"/>
          <w:szCs w:val="28"/>
          <w:lang w:eastAsia="en-US"/>
        </w:rPr>
        <w:t>в установленные сроки.</w:t>
      </w:r>
    </w:p>
    <w:p w:rsidR="009B2D4F" w:rsidRPr="00857EF3" w:rsidRDefault="006F50FB" w:rsidP="00587BD5">
      <w:pPr>
        <w:pStyle w:val="ConsPlusNormal"/>
        <w:tabs>
          <w:tab w:val="left" w:pos="1134"/>
        </w:tabs>
        <w:spacing w:before="72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  <w:sectPr w:rsidR="009B2D4F" w:rsidRPr="00857EF3" w:rsidSect="00EE55F5">
          <w:headerReference w:type="default" r:id="rId9"/>
          <w:pgSz w:w="11906" w:h="16838"/>
          <w:pgMar w:top="1418" w:right="850" w:bottom="1276" w:left="1701" w:header="708" w:footer="708" w:gutter="0"/>
          <w:cols w:space="708"/>
          <w:titlePg/>
          <w:docGrid w:linePitch="360"/>
        </w:sectPr>
      </w:pPr>
      <w:r w:rsidRPr="009D30B6">
        <w:rPr>
          <w:rFonts w:ascii="Times New Roman" w:hAnsi="Times New Roman" w:cs="Times New Roman"/>
          <w:sz w:val="28"/>
          <w:szCs w:val="28"/>
        </w:rPr>
        <w:t>________</w:t>
      </w:r>
      <w:r w:rsidR="00352E15" w:rsidRPr="009D30B6">
        <w:rPr>
          <w:rFonts w:ascii="Times New Roman" w:hAnsi="Times New Roman" w:cs="Times New Roman"/>
          <w:sz w:val="28"/>
          <w:szCs w:val="28"/>
        </w:rPr>
        <w:t>___</w:t>
      </w:r>
      <w:bookmarkStart w:id="6" w:name="P227"/>
      <w:bookmarkEnd w:id="6"/>
    </w:p>
    <w:p w:rsidR="00DE7A80" w:rsidRPr="00DE7A80" w:rsidRDefault="00DE7A80" w:rsidP="00DE7A80">
      <w:pPr>
        <w:pStyle w:val="ConsPlusNormal"/>
        <w:ind w:left="7088" w:right="-1"/>
        <w:rPr>
          <w:rFonts w:ascii="Times New Roman" w:hAnsi="Times New Roman" w:cs="Times New Roman"/>
          <w:sz w:val="28"/>
          <w:szCs w:val="28"/>
        </w:rPr>
      </w:pPr>
      <w:r w:rsidRPr="00DE7A8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CD148A">
        <w:rPr>
          <w:rFonts w:ascii="Times New Roman" w:hAnsi="Times New Roman" w:cs="Times New Roman"/>
          <w:sz w:val="28"/>
          <w:szCs w:val="28"/>
        </w:rPr>
        <w:t>1</w:t>
      </w:r>
    </w:p>
    <w:p w:rsidR="00DE7A80" w:rsidRPr="00DE7A80" w:rsidRDefault="00DE7A80" w:rsidP="00DE7A80">
      <w:pPr>
        <w:pStyle w:val="ConsPlusNormal"/>
        <w:ind w:left="7088" w:right="-1"/>
        <w:rPr>
          <w:rFonts w:ascii="Times New Roman" w:hAnsi="Times New Roman" w:cs="Times New Roman"/>
          <w:sz w:val="28"/>
          <w:szCs w:val="28"/>
        </w:rPr>
      </w:pPr>
    </w:p>
    <w:p w:rsidR="00DE7A80" w:rsidRPr="00DE7A80" w:rsidRDefault="00DE7A80" w:rsidP="00DE7A80">
      <w:pPr>
        <w:pStyle w:val="ConsPlusNormal"/>
        <w:ind w:left="7088"/>
        <w:outlineLvl w:val="0"/>
        <w:rPr>
          <w:sz w:val="28"/>
          <w:szCs w:val="28"/>
        </w:rPr>
      </w:pPr>
      <w:r w:rsidRPr="00DE7A80">
        <w:rPr>
          <w:rFonts w:ascii="Times New Roman" w:hAnsi="Times New Roman" w:cs="Times New Roman"/>
          <w:sz w:val="28"/>
          <w:szCs w:val="28"/>
        </w:rPr>
        <w:t>к Порядку</w:t>
      </w:r>
    </w:p>
    <w:p w:rsidR="00DE7A80" w:rsidRPr="00DE7A80" w:rsidRDefault="00DE7A80" w:rsidP="00DE7A80">
      <w:pPr>
        <w:autoSpaceDE w:val="0"/>
        <w:autoSpaceDN w:val="0"/>
        <w:adjustRightInd w:val="0"/>
        <w:spacing w:before="720"/>
        <w:jc w:val="center"/>
        <w:rPr>
          <w:rFonts w:eastAsiaTheme="minorHAnsi"/>
          <w:b/>
          <w:sz w:val="28"/>
          <w:szCs w:val="28"/>
          <w:lang w:eastAsia="en-US"/>
        </w:rPr>
      </w:pPr>
      <w:r w:rsidRPr="00DE7A80">
        <w:rPr>
          <w:rFonts w:eastAsiaTheme="minorHAnsi"/>
          <w:b/>
          <w:sz w:val="28"/>
          <w:szCs w:val="28"/>
          <w:lang w:eastAsia="en-US"/>
        </w:rPr>
        <w:t>ЗАЯВЛЕНИЕ</w:t>
      </w:r>
    </w:p>
    <w:p w:rsidR="00DE7A80" w:rsidRPr="00DE7A80" w:rsidRDefault="00DE7A80" w:rsidP="00DE7A80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DE7A80">
        <w:rPr>
          <w:rFonts w:eastAsiaTheme="minorHAnsi"/>
          <w:b/>
          <w:sz w:val="28"/>
          <w:szCs w:val="28"/>
          <w:lang w:eastAsia="en-US"/>
        </w:rPr>
        <w:t>о предоставлении субсидии из областного бюджета частным</w:t>
      </w:r>
    </w:p>
    <w:p w:rsidR="00DE7A80" w:rsidRPr="00DE7A80" w:rsidRDefault="00DE7A80" w:rsidP="00DE7A80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DE7A80">
        <w:rPr>
          <w:rFonts w:eastAsiaTheme="minorHAnsi"/>
          <w:b/>
          <w:sz w:val="28"/>
          <w:szCs w:val="28"/>
          <w:lang w:eastAsia="en-US"/>
        </w:rPr>
        <w:t>дошкольным образовательным организациям</w:t>
      </w:r>
    </w:p>
    <w:p w:rsidR="00DE7A80" w:rsidRPr="00DE7A80" w:rsidRDefault="00DE7A80" w:rsidP="00DE7A80">
      <w:pPr>
        <w:autoSpaceDE w:val="0"/>
        <w:autoSpaceDN w:val="0"/>
        <w:adjustRightInd w:val="0"/>
        <w:spacing w:after="480"/>
        <w:jc w:val="center"/>
        <w:rPr>
          <w:rFonts w:eastAsiaTheme="minorHAnsi"/>
          <w:b/>
          <w:sz w:val="28"/>
          <w:szCs w:val="28"/>
          <w:lang w:eastAsia="en-US"/>
        </w:rPr>
      </w:pPr>
      <w:r w:rsidRPr="00DE7A80">
        <w:rPr>
          <w:rFonts w:eastAsiaTheme="minorHAnsi"/>
          <w:b/>
          <w:sz w:val="28"/>
          <w:szCs w:val="28"/>
          <w:lang w:eastAsia="en-US"/>
        </w:rPr>
        <w:t>в 20___ году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86"/>
        <w:gridCol w:w="1946"/>
        <w:gridCol w:w="41"/>
        <w:gridCol w:w="1802"/>
        <w:gridCol w:w="60"/>
        <w:gridCol w:w="1925"/>
      </w:tblGrid>
      <w:tr w:rsidR="00DE7A80" w:rsidRPr="00DE7A80" w:rsidTr="004306D5">
        <w:trPr>
          <w:trHeight w:val="69"/>
        </w:trPr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Pr="00DE7A80" w:rsidRDefault="00DE7A80" w:rsidP="0071479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E7A80">
              <w:rPr>
                <w:rFonts w:eastAsiaTheme="minorHAnsi"/>
                <w:sz w:val="28"/>
                <w:szCs w:val="28"/>
                <w:lang w:eastAsia="en-US"/>
              </w:rPr>
              <w:t>Наименование организации</w:t>
            </w:r>
          </w:p>
        </w:tc>
        <w:tc>
          <w:tcPr>
            <w:tcW w:w="5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Pr="00DE7A80" w:rsidRDefault="00DE7A80" w:rsidP="0071479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E7A80" w:rsidRPr="00DE7A80" w:rsidTr="004306D5"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Pr="00DE7A80" w:rsidRDefault="00DE7A80" w:rsidP="0071479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E7A80">
              <w:rPr>
                <w:rFonts w:eastAsiaTheme="minorHAnsi"/>
                <w:sz w:val="28"/>
                <w:szCs w:val="28"/>
                <w:lang w:eastAsia="en-US"/>
              </w:rPr>
              <w:t>Юридический адрес организации</w:t>
            </w:r>
          </w:p>
        </w:tc>
        <w:tc>
          <w:tcPr>
            <w:tcW w:w="5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Pr="00DE7A80" w:rsidRDefault="00DE7A80" w:rsidP="0071479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E7A80" w:rsidRPr="00DE7A80" w:rsidTr="004306D5"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Pr="00DE7A80" w:rsidRDefault="00DE7A80" w:rsidP="0071479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E7A80">
              <w:rPr>
                <w:rFonts w:eastAsiaTheme="minorHAnsi"/>
                <w:sz w:val="28"/>
                <w:szCs w:val="28"/>
                <w:lang w:eastAsia="en-US"/>
              </w:rPr>
              <w:t>Почтовый адрес организации</w:t>
            </w:r>
          </w:p>
        </w:tc>
        <w:tc>
          <w:tcPr>
            <w:tcW w:w="5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Pr="00DE7A80" w:rsidRDefault="00DE7A80" w:rsidP="0071479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E7A80" w:rsidRPr="002E4962" w:rsidTr="004306D5"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Pr="008D1E13" w:rsidRDefault="00DE7A80" w:rsidP="0071479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</w:pPr>
            <w:r w:rsidRPr="008D1E13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>Адрес(а) места осуществления образовательной деятельности</w:t>
            </w:r>
          </w:p>
        </w:tc>
        <w:tc>
          <w:tcPr>
            <w:tcW w:w="5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Pr="002E4962" w:rsidRDefault="00DE7A80" w:rsidP="0071479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E7A80" w:rsidRPr="002E4962" w:rsidTr="004306D5"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Pr="002E4962" w:rsidRDefault="00DE7A80" w:rsidP="0071479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496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Телефон, факс организации</w:t>
            </w:r>
          </w:p>
        </w:tc>
        <w:tc>
          <w:tcPr>
            <w:tcW w:w="5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Pr="002E4962" w:rsidRDefault="00DE7A80" w:rsidP="0071479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E7A80" w:rsidRPr="002E4962" w:rsidTr="004306D5"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Pr="002E4962" w:rsidRDefault="00DE7A80" w:rsidP="0071479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496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Адрес электронной почты организации</w:t>
            </w:r>
          </w:p>
        </w:tc>
        <w:tc>
          <w:tcPr>
            <w:tcW w:w="5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Pr="002E4962" w:rsidRDefault="00DE7A80" w:rsidP="0071479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E7A80" w:rsidRPr="002E4962" w:rsidTr="004306D5">
        <w:trPr>
          <w:trHeight w:val="21"/>
        </w:trPr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Pr="002E4962" w:rsidRDefault="00DE7A80" w:rsidP="00A348D5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496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ИНН</w:t>
            </w:r>
          </w:p>
        </w:tc>
        <w:tc>
          <w:tcPr>
            <w:tcW w:w="5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Pr="002E4962" w:rsidRDefault="00DE7A80" w:rsidP="0071479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348D5" w:rsidRPr="002E4962" w:rsidTr="004306D5"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A348D5" w:rsidRPr="002E4962" w:rsidRDefault="00A348D5" w:rsidP="0071479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496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КПП</w:t>
            </w:r>
          </w:p>
        </w:tc>
        <w:tc>
          <w:tcPr>
            <w:tcW w:w="5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A348D5" w:rsidRPr="002E4962" w:rsidRDefault="00A348D5" w:rsidP="0071479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E7A80" w:rsidRPr="002E4962" w:rsidTr="004306D5"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Pr="002E4962" w:rsidRDefault="00DE7A80" w:rsidP="0071479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496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ОГРН</w:t>
            </w:r>
          </w:p>
        </w:tc>
        <w:tc>
          <w:tcPr>
            <w:tcW w:w="5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Pr="002E4962" w:rsidRDefault="00DE7A80" w:rsidP="0071479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E7A80" w:rsidRPr="002E4962" w:rsidTr="004306D5"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Pr="002E4962" w:rsidRDefault="00DE7A80" w:rsidP="0071479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496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Банковские реквизиты организации</w:t>
            </w:r>
          </w:p>
        </w:tc>
        <w:tc>
          <w:tcPr>
            <w:tcW w:w="5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Pr="002E4962" w:rsidRDefault="00DE7A80" w:rsidP="0071479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E7A80" w:rsidRPr="002E4962" w:rsidTr="004306D5"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Pr="002E4962" w:rsidRDefault="00DE7A80" w:rsidP="0071479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496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Ф.И.О. полностью (отчество – при наличии) руководителя организации</w:t>
            </w:r>
          </w:p>
        </w:tc>
        <w:tc>
          <w:tcPr>
            <w:tcW w:w="5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Pr="002E4962" w:rsidRDefault="00DE7A80" w:rsidP="0071479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E7A80" w:rsidRPr="002E4962" w:rsidTr="004306D5">
        <w:trPr>
          <w:trHeight w:val="28"/>
        </w:trPr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Pr="002E4962" w:rsidRDefault="00DE7A80" w:rsidP="0071479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496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Ф.И.О. полностью (отчество – при наличии) главного бухгалтера организации (указывается при наличии) </w:t>
            </w:r>
          </w:p>
        </w:tc>
        <w:tc>
          <w:tcPr>
            <w:tcW w:w="5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Pr="002E4962" w:rsidRDefault="00DE7A80" w:rsidP="0071479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E7A80" w:rsidRPr="002E4962" w:rsidTr="004306D5">
        <w:trPr>
          <w:trHeight w:val="114"/>
        </w:trPr>
        <w:tc>
          <w:tcPr>
            <w:tcW w:w="3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Pr="002E4962" w:rsidRDefault="00F45BDF" w:rsidP="00CD46E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Численность воспитанников</w:t>
            </w:r>
            <w:r w:rsidR="0067388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DE7A80" w:rsidRPr="002E496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на дату подачи заявления</w:t>
            </w:r>
          </w:p>
        </w:tc>
        <w:tc>
          <w:tcPr>
            <w:tcW w:w="5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Pr="002E4962" w:rsidRDefault="00F45BDF" w:rsidP="00B90C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 xml:space="preserve">в группах </w:t>
            </w:r>
            <w:r w:rsidR="00DE7A80" w:rsidRPr="002E4962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>с режимом функционирования</w:t>
            </w:r>
          </w:p>
        </w:tc>
      </w:tr>
      <w:tr w:rsidR="00DE7A80" w:rsidRPr="002E4962" w:rsidTr="004306D5">
        <w:trPr>
          <w:trHeight w:val="180"/>
        </w:trPr>
        <w:tc>
          <w:tcPr>
            <w:tcW w:w="3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Pr="002E4962" w:rsidRDefault="00DE7A80" w:rsidP="00B90C3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Default="00DE7A80" w:rsidP="00B90C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</w:pPr>
            <w:r w:rsidRPr="002E4962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>от 8 до 12 часов в день</w:t>
            </w:r>
          </w:p>
          <w:p w:rsidR="00DE7A80" w:rsidRPr="002E4962" w:rsidRDefault="00DE7A80" w:rsidP="00A348D5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</w:pPr>
            <w:r w:rsidRPr="002E4962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>___</w:t>
            </w:r>
            <w:r w:rsidR="008D1E13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 xml:space="preserve"> человек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Default="00DE7A80" w:rsidP="00B90C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</w:pPr>
            <w:r w:rsidRPr="002E4962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>от 4 до 5 часов в день</w:t>
            </w:r>
          </w:p>
          <w:p w:rsidR="00DE7A80" w:rsidRPr="002E4962" w:rsidRDefault="008D1E13" w:rsidP="00A348D5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</w:pPr>
            <w:r w:rsidRPr="002E4962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>___</w:t>
            </w:r>
            <w:r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 xml:space="preserve"> человек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Default="00DE7A80" w:rsidP="00B90C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</w:pPr>
            <w:r w:rsidRPr="002E4962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>от 3 до 3,5 часа в день</w:t>
            </w:r>
          </w:p>
          <w:p w:rsidR="00DE7A80" w:rsidRPr="002E4962" w:rsidRDefault="008D1E13" w:rsidP="00A348D5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</w:pPr>
            <w:r w:rsidRPr="002E4962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>___</w:t>
            </w:r>
            <w:r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 xml:space="preserve"> человек</w:t>
            </w:r>
          </w:p>
        </w:tc>
      </w:tr>
      <w:tr w:rsidR="00DE7A80" w:rsidRPr="002E4962" w:rsidTr="004306D5">
        <w:trPr>
          <w:trHeight w:val="591"/>
        </w:trPr>
        <w:tc>
          <w:tcPr>
            <w:tcW w:w="3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Pr="002E4962" w:rsidRDefault="00DE7A80" w:rsidP="00CD46E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496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Прогнозируемая </w:t>
            </w:r>
            <w:r w:rsidR="0067388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среднегодов</w:t>
            </w:r>
            <w:r w:rsidR="00F45BDF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ая численность воспитанников</w:t>
            </w:r>
            <w:r w:rsidR="0067388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2E496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на период заключения соглашения </w:t>
            </w:r>
            <w:r w:rsidR="00F45BDF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br/>
            </w:r>
            <w:r w:rsidRPr="002E4962"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</w:rPr>
              <w:t>о предоставлении субсидии</w:t>
            </w:r>
            <w:r w:rsidRPr="002E496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67388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(с округлением до одной десятой)</w:t>
            </w:r>
          </w:p>
        </w:tc>
        <w:tc>
          <w:tcPr>
            <w:tcW w:w="5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Pr="002E4962" w:rsidRDefault="001F0759" w:rsidP="00F45B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>в</w:t>
            </w:r>
            <w:r w:rsidR="00DE7A80" w:rsidRPr="002E4962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 xml:space="preserve"> </w:t>
            </w:r>
            <w:r w:rsidR="00F45BDF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 xml:space="preserve">группах с режимом </w:t>
            </w:r>
            <w:r w:rsidR="00DE7A80" w:rsidRPr="002E4962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>функционирования</w:t>
            </w:r>
          </w:p>
        </w:tc>
      </w:tr>
      <w:tr w:rsidR="00DE7A80" w:rsidRPr="002E4962" w:rsidTr="004306D5">
        <w:trPr>
          <w:trHeight w:val="1362"/>
        </w:trPr>
        <w:tc>
          <w:tcPr>
            <w:tcW w:w="3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Pr="002E4962" w:rsidRDefault="00DE7A80" w:rsidP="0071479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Default="00DE7A80" w:rsidP="007147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496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от 8 до 12 часов в день</w:t>
            </w:r>
          </w:p>
          <w:p w:rsidR="00DE7A80" w:rsidRPr="002E4962" w:rsidRDefault="008D1E13" w:rsidP="00A348D5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4962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>___</w:t>
            </w:r>
            <w:r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 xml:space="preserve"> человек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Default="00DE7A80" w:rsidP="007147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496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от 4 до 5 часов в день</w:t>
            </w:r>
          </w:p>
          <w:p w:rsidR="00DE7A80" w:rsidRPr="002E4962" w:rsidRDefault="008D1E13" w:rsidP="00A348D5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4962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>___</w:t>
            </w:r>
            <w:r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 xml:space="preserve"> человек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bottom w:w="68" w:type="dxa"/>
            </w:tcMar>
          </w:tcPr>
          <w:p w:rsidR="00DE7A80" w:rsidRDefault="00DE7A80" w:rsidP="007147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496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от 3 до 3,5 часа в день</w:t>
            </w:r>
          </w:p>
          <w:p w:rsidR="00DE7A80" w:rsidRPr="002E4962" w:rsidRDefault="008D1E13" w:rsidP="00A348D5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E4962"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>___</w:t>
            </w:r>
            <w:r>
              <w:rPr>
                <w:rFonts w:eastAsiaTheme="minorHAnsi"/>
                <w:color w:val="000000" w:themeColor="text1"/>
                <w:spacing w:val="-4"/>
                <w:sz w:val="28"/>
                <w:szCs w:val="28"/>
                <w:lang w:eastAsia="en-US"/>
              </w:rPr>
              <w:t xml:space="preserve"> человек</w:t>
            </w:r>
          </w:p>
        </w:tc>
      </w:tr>
    </w:tbl>
    <w:p w:rsidR="00DE7A80" w:rsidRPr="002E4962" w:rsidRDefault="00DE7A80" w:rsidP="00DE7A80">
      <w:pPr>
        <w:autoSpaceDE w:val="0"/>
        <w:autoSpaceDN w:val="0"/>
        <w:adjustRightInd w:val="0"/>
        <w:spacing w:before="200"/>
        <w:ind w:firstLine="567"/>
        <w:jc w:val="both"/>
        <w:outlineLvl w:val="0"/>
        <w:rPr>
          <w:rFonts w:eastAsiaTheme="minorHAnsi"/>
          <w:color w:val="000000" w:themeColor="text1"/>
          <w:spacing w:val="4"/>
          <w:sz w:val="28"/>
          <w:szCs w:val="28"/>
          <w:lang w:eastAsia="en-US"/>
        </w:rPr>
      </w:pPr>
      <w:r w:rsidRPr="002E4962">
        <w:rPr>
          <w:rFonts w:eastAsiaTheme="minorHAnsi"/>
          <w:color w:val="000000" w:themeColor="text1"/>
          <w:spacing w:val="4"/>
          <w:sz w:val="28"/>
          <w:szCs w:val="28"/>
          <w:lang w:eastAsia="en-US"/>
        </w:rPr>
        <w:t xml:space="preserve">Даю согласие на обработку и использование персональных данных в соответствии со статьей 9 Федерального закона от 27.07.2006 № 152-ФЗ </w:t>
      </w:r>
      <w:r w:rsidRPr="002E4962">
        <w:rPr>
          <w:rFonts w:eastAsiaTheme="minorHAnsi"/>
          <w:color w:val="000000" w:themeColor="text1"/>
          <w:spacing w:val="4"/>
          <w:sz w:val="28"/>
          <w:szCs w:val="28"/>
          <w:lang w:eastAsia="en-US"/>
        </w:rPr>
        <w:br/>
        <w:t>«О персональных данных».</w:t>
      </w:r>
    </w:p>
    <w:p w:rsidR="00DE7A80" w:rsidRPr="002E4962" w:rsidRDefault="00DE7A80" w:rsidP="00DE7A80">
      <w:pPr>
        <w:autoSpaceDE w:val="0"/>
        <w:autoSpaceDN w:val="0"/>
        <w:adjustRightInd w:val="0"/>
        <w:spacing w:after="200"/>
        <w:ind w:firstLine="567"/>
        <w:jc w:val="both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E4962">
        <w:rPr>
          <w:rFonts w:eastAsiaTheme="minorHAnsi"/>
          <w:color w:val="000000" w:themeColor="text1"/>
          <w:sz w:val="28"/>
          <w:szCs w:val="28"/>
          <w:lang w:eastAsia="en-US"/>
        </w:rPr>
        <w:t>Перечень документов, прилагаемых к заявлению: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866"/>
        <w:gridCol w:w="2127"/>
      </w:tblGrid>
      <w:tr w:rsidR="00DE7A80" w:rsidRPr="002E4962" w:rsidTr="007147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80" w:rsidRPr="006639AD" w:rsidRDefault="00DE7A80" w:rsidP="007147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639A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80" w:rsidRPr="006639AD" w:rsidRDefault="00DE7A80" w:rsidP="007147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639A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Наименование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80" w:rsidRPr="006639AD" w:rsidRDefault="00DE7A80" w:rsidP="007147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639A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Количество страниц</w:t>
            </w:r>
          </w:p>
        </w:tc>
      </w:tr>
      <w:tr w:rsidR="00DE7A80" w:rsidRPr="002E4962" w:rsidTr="007147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80" w:rsidRPr="002E4962" w:rsidRDefault="00DE7A80" w:rsidP="007147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2E4962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80" w:rsidRPr="002E4962" w:rsidRDefault="00DE7A80" w:rsidP="0071479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80" w:rsidRPr="002E4962" w:rsidRDefault="00DE7A80" w:rsidP="0071479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E7A80" w:rsidRPr="002E4962" w:rsidTr="007147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80" w:rsidRPr="002E4962" w:rsidRDefault="00DE7A80" w:rsidP="007147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2E4962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80" w:rsidRPr="002E4962" w:rsidRDefault="00DE7A80" w:rsidP="0071479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80" w:rsidRPr="002E4962" w:rsidRDefault="00DE7A80" w:rsidP="0071479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DE7A80" w:rsidRPr="002E4962" w:rsidRDefault="00DE7A80" w:rsidP="00DE7A80">
      <w:pPr>
        <w:autoSpaceDE w:val="0"/>
        <w:autoSpaceDN w:val="0"/>
        <w:adjustRightInd w:val="0"/>
        <w:spacing w:before="200"/>
        <w:ind w:firstLine="567"/>
        <w:jc w:val="both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E4962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Подтверждаю, что информация, содержащаяся в прилагаемых </w:t>
      </w:r>
      <w:r w:rsidR="00CD46E6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Pr="002E4962">
        <w:rPr>
          <w:rFonts w:eastAsiaTheme="minorHAnsi"/>
          <w:color w:val="000000" w:themeColor="text1"/>
          <w:sz w:val="28"/>
          <w:szCs w:val="28"/>
          <w:lang w:eastAsia="en-US"/>
        </w:rPr>
        <w:t>к заявлению документах, является достоверной.</w:t>
      </w:r>
    </w:p>
    <w:p w:rsidR="00DE7A80" w:rsidRPr="002E4962" w:rsidRDefault="00DE7A80" w:rsidP="00DE7A80">
      <w:pPr>
        <w:autoSpaceDE w:val="0"/>
        <w:autoSpaceDN w:val="0"/>
        <w:adjustRightInd w:val="0"/>
        <w:ind w:firstLine="567"/>
        <w:jc w:val="both"/>
        <w:outlineLvl w:val="0"/>
        <w:rPr>
          <w:rFonts w:eastAsiaTheme="minorHAnsi"/>
          <w:color w:val="000000" w:themeColor="text1"/>
          <w:lang w:eastAsia="en-US"/>
        </w:rPr>
      </w:pPr>
      <w:r w:rsidRPr="002E4962">
        <w:rPr>
          <w:rFonts w:eastAsiaTheme="minorHAnsi"/>
          <w:color w:val="000000" w:themeColor="text1"/>
          <w:sz w:val="28"/>
          <w:szCs w:val="28"/>
          <w:lang w:eastAsia="en-US"/>
        </w:rPr>
        <w:t>Прошу  уведомление о принятии решения о предоставлении субсидии либо об отказе в ее предоставлении направлять</w:t>
      </w:r>
      <w:r w:rsidRPr="002E4962">
        <w:rPr>
          <w:rFonts w:eastAsiaTheme="minorHAnsi"/>
          <w:color w:val="000000" w:themeColor="text1"/>
          <w:lang w:eastAsia="en-US"/>
        </w:rPr>
        <w:t xml:space="preserve"> ____________________________________</w:t>
      </w:r>
    </w:p>
    <w:p w:rsidR="00DE7A80" w:rsidRPr="002E4962" w:rsidRDefault="00DE7A80" w:rsidP="00DE7A80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000000" w:themeColor="text1"/>
          <w:lang w:eastAsia="en-US"/>
        </w:rPr>
      </w:pPr>
      <w:r w:rsidRPr="002E4962">
        <w:rPr>
          <w:rFonts w:eastAsiaTheme="minorHAnsi"/>
          <w:color w:val="000000" w:themeColor="text1"/>
          <w:lang w:eastAsia="en-US"/>
        </w:rPr>
        <w:t xml:space="preserve">                                                                                                                ______________________________________________________________</w:t>
      </w:r>
      <w:r w:rsidR="007B7ED5">
        <w:rPr>
          <w:rFonts w:eastAsiaTheme="minorHAnsi"/>
          <w:color w:val="000000" w:themeColor="text1"/>
          <w:lang w:eastAsia="en-US"/>
        </w:rPr>
        <w:t>_______________________________</w:t>
      </w:r>
    </w:p>
    <w:p w:rsidR="00DE7A80" w:rsidRPr="006639AD" w:rsidRDefault="00DE7A80" w:rsidP="00DE7A80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2E4962">
        <w:rPr>
          <w:rFonts w:eastAsiaTheme="minorHAnsi"/>
          <w:color w:val="000000" w:themeColor="text1"/>
          <w:lang w:eastAsia="en-US"/>
        </w:rPr>
        <w:t xml:space="preserve">                                               </w:t>
      </w:r>
      <w:r w:rsidRPr="006639AD">
        <w:rPr>
          <w:rFonts w:eastAsiaTheme="minorHAnsi"/>
          <w:color w:val="000000" w:themeColor="text1"/>
          <w:sz w:val="24"/>
          <w:szCs w:val="24"/>
          <w:lang w:eastAsia="en-US"/>
        </w:rPr>
        <w:t>(указать способ направления (почта, электронная почта)</w:t>
      </w:r>
    </w:p>
    <w:p w:rsidR="00DE7A80" w:rsidRPr="002E4962" w:rsidRDefault="00DE7A80" w:rsidP="00DE7A80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000000" w:themeColor="text1"/>
          <w:lang w:eastAsia="en-US"/>
        </w:rPr>
      </w:pPr>
    </w:p>
    <w:p w:rsidR="00DE7A80" w:rsidRPr="002E4962" w:rsidRDefault="00DE7A80" w:rsidP="00DE7A80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000000" w:themeColor="text1"/>
          <w:lang w:eastAsia="en-US"/>
        </w:rPr>
      </w:pPr>
    </w:p>
    <w:p w:rsidR="00DE7A80" w:rsidRPr="002E4962" w:rsidRDefault="00DE7A80" w:rsidP="00DE7A80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000000" w:themeColor="text1"/>
          <w:lang w:eastAsia="en-US"/>
        </w:rPr>
      </w:pPr>
      <w:r w:rsidRPr="002E4962">
        <w:rPr>
          <w:rFonts w:eastAsiaTheme="minorHAnsi"/>
          <w:color w:val="000000" w:themeColor="text1"/>
          <w:sz w:val="28"/>
          <w:szCs w:val="28"/>
          <w:lang w:eastAsia="en-US"/>
        </w:rPr>
        <w:t>Руководитель</w:t>
      </w:r>
      <w:r w:rsidRPr="002E4962">
        <w:rPr>
          <w:rFonts w:eastAsiaTheme="minorHAnsi"/>
          <w:color w:val="000000" w:themeColor="text1"/>
          <w:lang w:eastAsia="en-US"/>
        </w:rPr>
        <w:t xml:space="preserve"> ______________________   _____________________________________________________</w:t>
      </w:r>
    </w:p>
    <w:p w:rsidR="00DE7A80" w:rsidRPr="002E4962" w:rsidRDefault="00DE7A80" w:rsidP="00DE7A80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000000" w:themeColor="text1"/>
          <w:lang w:eastAsia="en-US"/>
        </w:rPr>
      </w:pPr>
      <w:r w:rsidRPr="002E4962">
        <w:rPr>
          <w:rFonts w:eastAsiaTheme="minorHAnsi"/>
          <w:color w:val="000000" w:themeColor="text1"/>
          <w:lang w:eastAsia="en-US"/>
        </w:rPr>
        <w:t xml:space="preserve">                </w:t>
      </w:r>
      <w:r w:rsidR="0060292A">
        <w:rPr>
          <w:rFonts w:eastAsiaTheme="minorHAnsi"/>
          <w:color w:val="000000" w:themeColor="text1"/>
          <w:lang w:eastAsia="en-US"/>
        </w:rPr>
        <w:t xml:space="preserve">                            </w:t>
      </w:r>
      <w:r w:rsidRPr="002E4962">
        <w:rPr>
          <w:rFonts w:eastAsiaTheme="minorHAnsi"/>
          <w:color w:val="000000" w:themeColor="text1"/>
          <w:lang w:eastAsia="en-US"/>
        </w:rPr>
        <w:t xml:space="preserve">     </w:t>
      </w:r>
      <w:r w:rsidRPr="006639AD">
        <w:rPr>
          <w:rFonts w:eastAsiaTheme="minorHAnsi"/>
          <w:color w:val="000000" w:themeColor="text1"/>
          <w:sz w:val="24"/>
          <w:szCs w:val="24"/>
          <w:lang w:eastAsia="en-US"/>
        </w:rPr>
        <w:t>(подпись)</w:t>
      </w:r>
      <w:r w:rsidR="006639AD">
        <w:rPr>
          <w:rFonts w:eastAsiaTheme="minorHAnsi"/>
          <w:color w:val="000000" w:themeColor="text1"/>
          <w:lang w:eastAsia="en-US"/>
        </w:rPr>
        <w:t xml:space="preserve">        </w:t>
      </w:r>
      <w:r w:rsidRPr="002E4962">
        <w:rPr>
          <w:rFonts w:eastAsiaTheme="minorHAnsi"/>
          <w:color w:val="000000" w:themeColor="text1"/>
          <w:lang w:eastAsia="en-US"/>
        </w:rPr>
        <w:t xml:space="preserve"> </w:t>
      </w:r>
      <w:r w:rsidR="0060292A">
        <w:rPr>
          <w:rFonts w:eastAsiaTheme="minorHAnsi"/>
          <w:color w:val="000000" w:themeColor="text1"/>
          <w:lang w:eastAsia="en-US"/>
        </w:rPr>
        <w:t xml:space="preserve">     </w:t>
      </w:r>
      <w:r w:rsidRPr="002E4962">
        <w:rPr>
          <w:rFonts w:eastAsiaTheme="minorHAnsi"/>
          <w:color w:val="000000" w:themeColor="text1"/>
          <w:lang w:eastAsia="en-US"/>
        </w:rPr>
        <w:t xml:space="preserve">     </w:t>
      </w:r>
      <w:r w:rsidRPr="006639AD">
        <w:rPr>
          <w:rFonts w:eastAsiaTheme="minorHAnsi"/>
          <w:color w:val="000000" w:themeColor="text1"/>
          <w:sz w:val="24"/>
          <w:szCs w:val="24"/>
          <w:lang w:eastAsia="en-US"/>
        </w:rPr>
        <w:t>(Ф.И.О. полностью (отчество – при наличии)</w:t>
      </w:r>
    </w:p>
    <w:p w:rsidR="00DE7A80" w:rsidRPr="002E4962" w:rsidRDefault="00DE7A80" w:rsidP="00DE7A80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000000" w:themeColor="text1"/>
          <w:lang w:eastAsia="en-US"/>
        </w:rPr>
      </w:pPr>
    </w:p>
    <w:p w:rsidR="00DE7A80" w:rsidRPr="002E4962" w:rsidRDefault="00DE7A80" w:rsidP="00DE7A80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000000" w:themeColor="text1"/>
          <w:lang w:eastAsia="en-US"/>
        </w:rPr>
      </w:pPr>
      <w:r w:rsidRPr="002E4962">
        <w:rPr>
          <w:rFonts w:eastAsiaTheme="minorHAnsi"/>
          <w:color w:val="000000" w:themeColor="text1"/>
          <w:lang w:eastAsia="en-US"/>
        </w:rPr>
        <w:t>__________________</w:t>
      </w:r>
    </w:p>
    <w:p w:rsidR="00DE7A80" w:rsidRPr="006639AD" w:rsidRDefault="00DE7A80" w:rsidP="00DE7A80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2E4962">
        <w:rPr>
          <w:rFonts w:eastAsiaTheme="minorHAnsi"/>
          <w:color w:val="000000" w:themeColor="text1"/>
          <w:lang w:eastAsia="en-US"/>
        </w:rPr>
        <w:t xml:space="preserve">           </w:t>
      </w:r>
      <w:r w:rsidRPr="006639AD">
        <w:rPr>
          <w:rFonts w:eastAsiaTheme="minorHAnsi"/>
          <w:color w:val="000000" w:themeColor="text1"/>
          <w:sz w:val="24"/>
          <w:szCs w:val="24"/>
          <w:lang w:eastAsia="en-US"/>
        </w:rPr>
        <w:t>(дата)</w:t>
      </w:r>
    </w:p>
    <w:p w:rsidR="00DE7A80" w:rsidRPr="002E4962" w:rsidRDefault="00DE7A80" w:rsidP="00DE7A80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000000" w:themeColor="text1"/>
          <w:lang w:eastAsia="en-US"/>
        </w:rPr>
      </w:pPr>
    </w:p>
    <w:p w:rsidR="00DE7A80" w:rsidRPr="002E4962" w:rsidRDefault="00DE7A80" w:rsidP="00DE7A80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E4962">
        <w:rPr>
          <w:rFonts w:eastAsiaTheme="minorHAnsi"/>
          <w:color w:val="000000" w:themeColor="text1"/>
          <w:sz w:val="24"/>
          <w:szCs w:val="24"/>
          <w:lang w:eastAsia="en-US"/>
        </w:rPr>
        <w:t xml:space="preserve">                   </w:t>
      </w:r>
      <w:r w:rsidRPr="002E4962">
        <w:rPr>
          <w:rFonts w:eastAsiaTheme="minorHAnsi"/>
          <w:color w:val="000000" w:themeColor="text1"/>
          <w:sz w:val="28"/>
          <w:szCs w:val="28"/>
          <w:lang w:eastAsia="en-US"/>
        </w:rPr>
        <w:t>М.П. (при наличии)</w:t>
      </w:r>
    </w:p>
    <w:p w:rsidR="00DE7A80" w:rsidRPr="002E4962" w:rsidRDefault="00DE7A80" w:rsidP="00DE7A80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000000" w:themeColor="text1"/>
          <w:lang w:eastAsia="en-US"/>
        </w:rPr>
      </w:pPr>
    </w:p>
    <w:p w:rsidR="00DE7A80" w:rsidRPr="002E4962" w:rsidRDefault="00DE7A80" w:rsidP="00DE7A80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E4962">
        <w:rPr>
          <w:rFonts w:eastAsiaTheme="minorHAnsi"/>
          <w:color w:val="000000" w:themeColor="text1"/>
          <w:sz w:val="28"/>
          <w:szCs w:val="28"/>
          <w:lang w:eastAsia="en-US"/>
        </w:rPr>
        <w:t>Заявление принято</w:t>
      </w:r>
    </w:p>
    <w:p w:rsidR="00DE7A80" w:rsidRPr="002E4962" w:rsidRDefault="00DE7A80" w:rsidP="00DE7A80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DE7A80" w:rsidRPr="002E4962" w:rsidRDefault="00DE7A80" w:rsidP="00DE7A80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2E4962">
        <w:rPr>
          <w:rFonts w:eastAsiaTheme="minorHAnsi"/>
          <w:color w:val="000000" w:themeColor="text1"/>
          <w:sz w:val="24"/>
          <w:szCs w:val="24"/>
          <w:lang w:eastAsia="en-US"/>
        </w:rPr>
        <w:t xml:space="preserve">___________   </w:t>
      </w:r>
      <w:r w:rsidRPr="002E4962">
        <w:rPr>
          <w:color w:val="000000" w:themeColor="text1"/>
          <w:sz w:val="24"/>
          <w:szCs w:val="24"/>
        </w:rPr>
        <w:t>_________   ______________________________________________________</w:t>
      </w:r>
    </w:p>
    <w:p w:rsidR="00DE7A80" w:rsidRPr="006639AD" w:rsidRDefault="00DE7A80" w:rsidP="00DE7A80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000000" w:themeColor="text1"/>
          <w:lang w:eastAsia="en-US"/>
        </w:rPr>
      </w:pPr>
      <w:r w:rsidRPr="006639AD">
        <w:rPr>
          <w:rFonts w:eastAsiaTheme="minorHAnsi"/>
          <w:color w:val="000000" w:themeColor="text1"/>
          <w:lang w:eastAsia="en-US"/>
        </w:rPr>
        <w:t>дата принятия</w:t>
      </w:r>
      <w:r w:rsidR="006639AD" w:rsidRPr="006639AD">
        <w:rPr>
          <w:rFonts w:eastAsiaTheme="minorHAnsi"/>
          <w:color w:val="000000" w:themeColor="text1"/>
          <w:lang w:eastAsia="en-US"/>
        </w:rPr>
        <w:t xml:space="preserve"> </w:t>
      </w:r>
      <w:r w:rsidR="006639AD">
        <w:rPr>
          <w:rFonts w:eastAsiaTheme="minorHAnsi"/>
          <w:color w:val="000000" w:themeColor="text1"/>
          <w:lang w:eastAsia="en-US"/>
        </w:rPr>
        <w:t xml:space="preserve">       </w:t>
      </w:r>
      <w:r w:rsidRPr="006639AD">
        <w:rPr>
          <w:rFonts w:eastAsiaTheme="minorHAnsi"/>
          <w:color w:val="000000" w:themeColor="text1"/>
          <w:lang w:eastAsia="en-US"/>
        </w:rPr>
        <w:t xml:space="preserve">подпись </w:t>
      </w:r>
      <w:r w:rsidR="006639AD">
        <w:rPr>
          <w:rFonts w:eastAsiaTheme="minorHAnsi"/>
          <w:color w:val="000000" w:themeColor="text1"/>
          <w:lang w:eastAsia="en-US"/>
        </w:rPr>
        <w:t xml:space="preserve">          </w:t>
      </w:r>
      <w:r w:rsidRPr="006639AD">
        <w:rPr>
          <w:rFonts w:eastAsiaTheme="minorHAnsi"/>
          <w:color w:val="000000" w:themeColor="text1"/>
          <w:lang w:eastAsia="en-US"/>
        </w:rPr>
        <w:t xml:space="preserve">Ф.И.О. полностью </w:t>
      </w:r>
      <w:r w:rsidRPr="006639AD">
        <w:rPr>
          <w:color w:val="000000" w:themeColor="text1"/>
        </w:rPr>
        <w:t>(отчество – при наличии)</w:t>
      </w:r>
      <w:r w:rsidRPr="006639AD">
        <w:rPr>
          <w:rFonts w:eastAsiaTheme="minorHAnsi"/>
          <w:color w:val="000000" w:themeColor="text1"/>
          <w:lang w:eastAsia="en-US"/>
        </w:rPr>
        <w:t xml:space="preserve"> ответственного исполнителя</w:t>
      </w:r>
      <w:r w:rsidRPr="006639AD">
        <w:rPr>
          <w:color w:val="000000" w:themeColor="text1"/>
        </w:rPr>
        <w:t xml:space="preserve"> </w:t>
      </w:r>
    </w:p>
    <w:p w:rsidR="00D70B5C" w:rsidRPr="002E4962" w:rsidRDefault="00DE7A80" w:rsidP="003A6C7C">
      <w:pPr>
        <w:spacing w:before="720" w:after="200" w:line="276" w:lineRule="auto"/>
        <w:jc w:val="center"/>
        <w:rPr>
          <w:color w:val="000000" w:themeColor="text1"/>
          <w:sz w:val="28"/>
          <w:szCs w:val="28"/>
        </w:rPr>
      </w:pPr>
      <w:r w:rsidRPr="002E4962">
        <w:rPr>
          <w:color w:val="000000" w:themeColor="text1"/>
          <w:sz w:val="28"/>
          <w:szCs w:val="28"/>
        </w:rPr>
        <w:t>______________</w:t>
      </w:r>
      <w:r w:rsidRPr="002E4962">
        <w:rPr>
          <w:color w:val="000000" w:themeColor="text1"/>
          <w:sz w:val="28"/>
          <w:szCs w:val="28"/>
        </w:rPr>
        <w:br w:type="page"/>
      </w:r>
    </w:p>
    <w:p w:rsidR="008B0768" w:rsidRPr="002E4962" w:rsidRDefault="008B0768" w:rsidP="00587BD5">
      <w:pPr>
        <w:pStyle w:val="ConsPlusNormal"/>
        <w:ind w:left="7088"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9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CD148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:rsidR="008B0768" w:rsidRPr="002E4962" w:rsidRDefault="008B0768" w:rsidP="00587BD5">
      <w:pPr>
        <w:pStyle w:val="ConsPlusNormal"/>
        <w:ind w:left="7088"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0768" w:rsidRPr="002E4962" w:rsidRDefault="008B0768" w:rsidP="00587BD5">
      <w:pPr>
        <w:pStyle w:val="ConsPlusNormal"/>
        <w:ind w:left="7088"/>
        <w:outlineLvl w:val="0"/>
        <w:rPr>
          <w:color w:val="000000" w:themeColor="text1"/>
          <w:sz w:val="28"/>
          <w:szCs w:val="28"/>
        </w:rPr>
      </w:pPr>
      <w:r w:rsidRPr="002E4962">
        <w:rPr>
          <w:rFonts w:ascii="Times New Roman" w:hAnsi="Times New Roman" w:cs="Times New Roman"/>
          <w:color w:val="000000" w:themeColor="text1"/>
          <w:sz w:val="28"/>
          <w:szCs w:val="28"/>
        </w:rPr>
        <w:t>к Порядку</w:t>
      </w:r>
    </w:p>
    <w:p w:rsidR="008B0768" w:rsidRPr="002E4962" w:rsidRDefault="008B0768" w:rsidP="00587BD5">
      <w:pPr>
        <w:spacing w:before="720"/>
        <w:jc w:val="center"/>
        <w:rPr>
          <w:b/>
          <w:color w:val="000000" w:themeColor="text1"/>
          <w:sz w:val="28"/>
          <w:szCs w:val="28"/>
        </w:rPr>
      </w:pPr>
      <w:r w:rsidRPr="002E4962">
        <w:rPr>
          <w:b/>
          <w:color w:val="000000" w:themeColor="text1"/>
          <w:sz w:val="28"/>
          <w:szCs w:val="28"/>
        </w:rPr>
        <w:t>РЕЕСТР</w:t>
      </w:r>
    </w:p>
    <w:p w:rsidR="000723DF" w:rsidRPr="002E4962" w:rsidRDefault="00A524B9" w:rsidP="00587BD5">
      <w:pPr>
        <w:jc w:val="center"/>
        <w:rPr>
          <w:b/>
          <w:color w:val="000000" w:themeColor="text1"/>
          <w:sz w:val="28"/>
          <w:szCs w:val="28"/>
        </w:rPr>
      </w:pPr>
      <w:r w:rsidRPr="002E4962">
        <w:rPr>
          <w:b/>
          <w:color w:val="000000" w:themeColor="text1"/>
          <w:sz w:val="28"/>
          <w:szCs w:val="28"/>
        </w:rPr>
        <w:t xml:space="preserve">договоров </w:t>
      </w:r>
      <w:r w:rsidR="000723DF" w:rsidRPr="002E4962">
        <w:rPr>
          <w:rFonts w:eastAsiaTheme="minorHAnsi"/>
          <w:b/>
          <w:bCs/>
          <w:color w:val="000000" w:themeColor="text1"/>
          <w:spacing w:val="-4"/>
          <w:sz w:val="28"/>
          <w:szCs w:val="28"/>
          <w:lang w:eastAsia="en-US"/>
        </w:rPr>
        <w:t xml:space="preserve">об осуществлении образовательной деятельности </w:t>
      </w:r>
      <w:r w:rsidR="0070026F" w:rsidRPr="002E4962">
        <w:rPr>
          <w:rFonts w:eastAsiaTheme="minorHAnsi"/>
          <w:b/>
          <w:bCs/>
          <w:color w:val="000000" w:themeColor="text1"/>
          <w:spacing w:val="-4"/>
          <w:sz w:val="28"/>
          <w:szCs w:val="28"/>
          <w:lang w:eastAsia="en-US"/>
        </w:rPr>
        <w:br/>
      </w:r>
      <w:r w:rsidR="000723DF" w:rsidRPr="002E4962">
        <w:rPr>
          <w:rFonts w:eastAsiaTheme="minorHAnsi"/>
          <w:b/>
          <w:bCs/>
          <w:color w:val="000000" w:themeColor="text1"/>
          <w:spacing w:val="-4"/>
          <w:sz w:val="28"/>
          <w:szCs w:val="28"/>
          <w:lang w:eastAsia="en-US"/>
        </w:rPr>
        <w:t xml:space="preserve">по образовательным программам дошкольного образования, заключенных </w:t>
      </w:r>
      <w:r w:rsidR="000723DF" w:rsidRPr="002E4962">
        <w:rPr>
          <w:b/>
          <w:color w:val="000000" w:themeColor="text1"/>
          <w:spacing w:val="-4"/>
          <w:sz w:val="28"/>
          <w:szCs w:val="28"/>
        </w:rPr>
        <w:t xml:space="preserve">частной дошкольной </w:t>
      </w:r>
      <w:r w:rsidR="007972DE" w:rsidRPr="002E4962">
        <w:rPr>
          <w:b/>
          <w:color w:val="000000" w:themeColor="text1"/>
          <w:spacing w:val="-4"/>
          <w:sz w:val="28"/>
          <w:szCs w:val="28"/>
        </w:rPr>
        <w:t xml:space="preserve">образовательной </w:t>
      </w:r>
      <w:r w:rsidR="000723DF" w:rsidRPr="002E4962">
        <w:rPr>
          <w:b/>
          <w:color w:val="000000" w:themeColor="text1"/>
          <w:spacing w:val="-4"/>
          <w:sz w:val="28"/>
          <w:szCs w:val="28"/>
        </w:rPr>
        <w:t xml:space="preserve">организацией с родителями </w:t>
      </w:r>
      <w:r w:rsidR="000723DF" w:rsidRPr="002E4962">
        <w:rPr>
          <w:rFonts w:eastAsiaTheme="minorHAnsi"/>
          <w:b/>
          <w:bCs/>
          <w:color w:val="000000" w:themeColor="text1"/>
          <w:spacing w:val="-4"/>
          <w:sz w:val="28"/>
          <w:szCs w:val="28"/>
          <w:lang w:eastAsia="en-US"/>
        </w:rPr>
        <w:t xml:space="preserve">(законными представителями) </w:t>
      </w:r>
      <w:r w:rsidR="000723DF" w:rsidRPr="002E4962">
        <w:rPr>
          <w:b/>
          <w:color w:val="000000" w:themeColor="text1"/>
          <w:spacing w:val="-4"/>
          <w:sz w:val="28"/>
          <w:szCs w:val="28"/>
        </w:rPr>
        <w:t>воспитанников</w:t>
      </w:r>
      <w:r w:rsidR="000723DF" w:rsidRPr="002E4962">
        <w:rPr>
          <w:b/>
          <w:color w:val="000000" w:themeColor="text1"/>
          <w:sz w:val="28"/>
          <w:szCs w:val="28"/>
        </w:rPr>
        <w:t xml:space="preserve"> </w:t>
      </w:r>
    </w:p>
    <w:p w:rsidR="00A524B9" w:rsidRPr="002E4962" w:rsidRDefault="00A524B9" w:rsidP="00587BD5">
      <w:pPr>
        <w:jc w:val="center"/>
        <w:rPr>
          <w:color w:val="000000" w:themeColor="text1"/>
          <w:sz w:val="28"/>
          <w:szCs w:val="28"/>
        </w:rPr>
      </w:pPr>
      <w:r w:rsidRPr="002E4962">
        <w:rPr>
          <w:color w:val="000000" w:themeColor="text1"/>
          <w:sz w:val="28"/>
          <w:szCs w:val="28"/>
        </w:rPr>
        <w:t>_________________________________________________</w:t>
      </w:r>
    </w:p>
    <w:p w:rsidR="00A524B9" w:rsidRPr="002E4962" w:rsidRDefault="00A524B9" w:rsidP="0041029C">
      <w:pPr>
        <w:pStyle w:val="ConsPlusNonformat"/>
        <w:spacing w:after="480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E496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(наименование частной дошкольной </w:t>
      </w:r>
      <w:r w:rsidR="007972DE" w:rsidRPr="002E496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образовательной </w:t>
      </w:r>
      <w:r w:rsidRPr="002E4962">
        <w:rPr>
          <w:rFonts w:ascii="Times New Roman" w:hAnsi="Times New Roman" w:cs="Times New Roman"/>
          <w:color w:val="000000" w:themeColor="text1"/>
          <w:sz w:val="24"/>
          <w:szCs w:val="28"/>
        </w:rPr>
        <w:t>организации)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5"/>
        <w:gridCol w:w="2239"/>
        <w:gridCol w:w="1190"/>
        <w:gridCol w:w="630"/>
        <w:gridCol w:w="700"/>
        <w:gridCol w:w="2155"/>
        <w:gridCol w:w="2072"/>
      </w:tblGrid>
      <w:tr w:rsidR="00B15687" w:rsidRPr="002E4962" w:rsidTr="00B15687">
        <w:trPr>
          <w:trHeight w:val="95"/>
        </w:trPr>
        <w:tc>
          <w:tcPr>
            <w:tcW w:w="46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5687" w:rsidRPr="002E4962" w:rsidRDefault="00B15687" w:rsidP="00B1568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Режим функционирования групп</w:t>
            </w:r>
            <w:r w:rsidR="00E0722D"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687" w:rsidRPr="002E4962" w:rsidRDefault="00B15687" w:rsidP="00B1568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__ до __ часов в день</w:t>
            </w:r>
          </w:p>
        </w:tc>
      </w:tr>
      <w:tr w:rsidR="0041029C" w:rsidRPr="002E4962" w:rsidTr="0041029C">
        <w:tc>
          <w:tcPr>
            <w:tcW w:w="46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029C" w:rsidRPr="002E4962" w:rsidRDefault="0041029C" w:rsidP="00B1568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029C" w:rsidRPr="002E4962" w:rsidRDefault="0041029C" w:rsidP="00B1568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524B9" w:rsidRPr="002E4962" w:rsidTr="00B15687">
        <w:tc>
          <w:tcPr>
            <w:tcW w:w="585" w:type="dxa"/>
            <w:tcBorders>
              <w:top w:val="single" w:sz="4" w:space="0" w:color="auto"/>
            </w:tcBorders>
          </w:tcPr>
          <w:p w:rsidR="00A524B9" w:rsidRPr="002E4962" w:rsidRDefault="00A524B9" w:rsidP="00587BD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№ п/п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:rsidR="00A524B9" w:rsidRPr="002E4962" w:rsidRDefault="00A524B9" w:rsidP="00587BD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Ф.И.О.</w:t>
            </w:r>
            <w:r w:rsidR="003D28A8" w:rsidRPr="002E496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(отчество – при наличии)</w:t>
            </w:r>
            <w:r w:rsidRPr="002E496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воспитанников</w:t>
            </w:r>
          </w:p>
        </w:tc>
        <w:tc>
          <w:tcPr>
            <w:tcW w:w="1190" w:type="dxa"/>
            <w:tcBorders>
              <w:top w:val="single" w:sz="4" w:space="0" w:color="auto"/>
            </w:tcBorders>
          </w:tcPr>
          <w:p w:rsidR="00A524B9" w:rsidRPr="002E4962" w:rsidRDefault="00A524B9" w:rsidP="00587BD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Номер договора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</w:tcBorders>
          </w:tcPr>
          <w:p w:rsidR="00A524B9" w:rsidRPr="002E4962" w:rsidRDefault="00A524B9" w:rsidP="00587BD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Дата договора</w:t>
            </w:r>
          </w:p>
        </w:tc>
        <w:tc>
          <w:tcPr>
            <w:tcW w:w="2155" w:type="dxa"/>
            <w:tcBorders>
              <w:top w:val="single" w:sz="4" w:space="0" w:color="auto"/>
            </w:tcBorders>
          </w:tcPr>
          <w:p w:rsidR="00A524B9" w:rsidRPr="002E4962" w:rsidRDefault="00A524B9" w:rsidP="00587BD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Номер дополнительного соглашения к договору</w:t>
            </w:r>
          </w:p>
        </w:tc>
        <w:tc>
          <w:tcPr>
            <w:tcW w:w="2072" w:type="dxa"/>
            <w:tcBorders>
              <w:top w:val="single" w:sz="4" w:space="0" w:color="auto"/>
            </w:tcBorders>
          </w:tcPr>
          <w:p w:rsidR="00A524B9" w:rsidRPr="002E4962" w:rsidRDefault="00A524B9" w:rsidP="00587BD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Дата дополнительного соглашения к договору</w:t>
            </w:r>
          </w:p>
        </w:tc>
      </w:tr>
      <w:tr w:rsidR="00A524B9" w:rsidRPr="002E4962" w:rsidTr="004663DA">
        <w:tc>
          <w:tcPr>
            <w:tcW w:w="585" w:type="dxa"/>
          </w:tcPr>
          <w:p w:rsidR="00A524B9" w:rsidRPr="002E4962" w:rsidRDefault="00A524B9" w:rsidP="00587BD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39" w:type="dxa"/>
          </w:tcPr>
          <w:p w:rsidR="00A524B9" w:rsidRPr="002E4962" w:rsidRDefault="00A524B9" w:rsidP="00587BD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90" w:type="dxa"/>
          </w:tcPr>
          <w:p w:rsidR="00A524B9" w:rsidRPr="002E4962" w:rsidRDefault="00A524B9" w:rsidP="00587BD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30" w:type="dxa"/>
            <w:gridSpan w:val="2"/>
          </w:tcPr>
          <w:p w:rsidR="00A524B9" w:rsidRPr="002E4962" w:rsidRDefault="00A524B9" w:rsidP="00587BD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55" w:type="dxa"/>
          </w:tcPr>
          <w:p w:rsidR="00A524B9" w:rsidRPr="002E4962" w:rsidRDefault="00A524B9" w:rsidP="00587BD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72" w:type="dxa"/>
          </w:tcPr>
          <w:p w:rsidR="00A524B9" w:rsidRPr="002E4962" w:rsidRDefault="00A524B9" w:rsidP="00587BD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A524B9" w:rsidRPr="002E4962" w:rsidRDefault="00A524B9" w:rsidP="00587BD5">
      <w:pPr>
        <w:pStyle w:val="ConsPlusNonformat"/>
        <w:spacing w:befor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962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</w:t>
      </w:r>
      <w:r w:rsidRPr="002E496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E49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_____________ _________________________________</w:t>
      </w:r>
    </w:p>
    <w:p w:rsidR="00A524B9" w:rsidRPr="002E4962" w:rsidRDefault="00A524B9" w:rsidP="00587BD5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(подпись)              Ф.И.О. полностью (отчество – при наличии)</w:t>
      </w:r>
    </w:p>
    <w:p w:rsidR="00A524B9" w:rsidRPr="002E4962" w:rsidRDefault="00A524B9" w:rsidP="00587BD5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962">
        <w:rPr>
          <w:rFonts w:ascii="Times New Roman" w:hAnsi="Times New Roman" w:cs="Times New Roman"/>
          <w:color w:val="000000" w:themeColor="text1"/>
          <w:sz w:val="28"/>
          <w:szCs w:val="28"/>
        </w:rPr>
        <w:t>Главный бухгалтер</w:t>
      </w:r>
      <w:r w:rsidR="00921CED" w:rsidRPr="002E4962"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 w:rsidRPr="002E49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_____________ _________________________________</w:t>
      </w:r>
    </w:p>
    <w:p w:rsidR="00A524B9" w:rsidRPr="002E4962" w:rsidRDefault="00A524B9" w:rsidP="00587BD5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(подпись)              Ф.И.О. полностью (отчество – при наличии)</w:t>
      </w:r>
    </w:p>
    <w:p w:rsidR="00F102C5" w:rsidRPr="00D50E6C" w:rsidRDefault="00F102C5" w:rsidP="00D50E6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24B9" w:rsidRPr="002E4962" w:rsidRDefault="00A524B9" w:rsidP="00587BD5">
      <w:pPr>
        <w:pStyle w:val="ConsPlusNonformat"/>
        <w:spacing w:before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М.П.</w:t>
      </w:r>
      <w:r w:rsidR="00921CED" w:rsidRPr="002E4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наличии)</w:t>
      </w:r>
    </w:p>
    <w:p w:rsidR="00A524B9" w:rsidRPr="002E4962" w:rsidRDefault="00A524B9" w:rsidP="00587BD5">
      <w:pPr>
        <w:pStyle w:val="ConsPlusNonformat"/>
        <w:spacing w:before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96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</w:t>
      </w:r>
    </w:p>
    <w:p w:rsidR="00A524B9" w:rsidRPr="002E4962" w:rsidRDefault="00A524B9" w:rsidP="00587BD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8"/>
        </w:rPr>
      </w:pPr>
      <w:r w:rsidRPr="002E4962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               (дата)</w:t>
      </w:r>
    </w:p>
    <w:p w:rsidR="003D28A8" w:rsidRPr="002E4962" w:rsidRDefault="000D5BD2" w:rsidP="00587BD5">
      <w:pPr>
        <w:pStyle w:val="ConsPlusNonformat"/>
        <w:spacing w:before="12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2E4962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* У</w:t>
      </w:r>
      <w:r w:rsidR="003D28A8" w:rsidRPr="002E4962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казывается при наличии</w:t>
      </w:r>
      <w:r w:rsidRPr="002E4962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.</w:t>
      </w:r>
    </w:p>
    <w:p w:rsidR="008B0768" w:rsidRPr="002E4962" w:rsidRDefault="00A524B9" w:rsidP="00587BD5">
      <w:pPr>
        <w:pStyle w:val="ConsPlusNormal"/>
        <w:tabs>
          <w:tab w:val="left" w:pos="1134"/>
        </w:tabs>
        <w:spacing w:before="720" w:line="360" w:lineRule="auto"/>
        <w:jc w:val="center"/>
        <w:rPr>
          <w:color w:val="000000" w:themeColor="text1"/>
          <w:sz w:val="28"/>
          <w:szCs w:val="28"/>
        </w:rPr>
      </w:pPr>
      <w:r w:rsidRPr="002E4962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  <w:r w:rsidR="003D28A8" w:rsidRPr="002E4962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8B0768" w:rsidRPr="002E4962">
        <w:rPr>
          <w:color w:val="000000" w:themeColor="text1"/>
          <w:sz w:val="28"/>
          <w:szCs w:val="28"/>
        </w:rPr>
        <w:br w:type="page"/>
      </w:r>
    </w:p>
    <w:p w:rsidR="00D2577F" w:rsidRPr="002E4962" w:rsidRDefault="00D2577F" w:rsidP="00587BD5">
      <w:pPr>
        <w:pStyle w:val="ConsPlusNormal"/>
        <w:ind w:left="7088"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9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CD148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:rsidR="004B003D" w:rsidRPr="002E4962" w:rsidRDefault="004B003D" w:rsidP="00587BD5">
      <w:pPr>
        <w:pStyle w:val="ConsPlusNormal"/>
        <w:ind w:left="7088"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19E0" w:rsidRPr="002E4962" w:rsidRDefault="00D2577F" w:rsidP="00587BD5">
      <w:pPr>
        <w:pStyle w:val="ConsPlusNormal"/>
        <w:ind w:left="7088"/>
        <w:outlineLvl w:val="0"/>
        <w:rPr>
          <w:color w:val="000000" w:themeColor="text1"/>
          <w:sz w:val="28"/>
          <w:szCs w:val="28"/>
        </w:rPr>
      </w:pPr>
      <w:r w:rsidRPr="002E4962">
        <w:rPr>
          <w:rFonts w:ascii="Times New Roman" w:hAnsi="Times New Roman" w:cs="Times New Roman"/>
          <w:color w:val="000000" w:themeColor="text1"/>
          <w:sz w:val="28"/>
          <w:szCs w:val="28"/>
        </w:rPr>
        <w:t>к Порядку</w:t>
      </w:r>
    </w:p>
    <w:p w:rsidR="00E56285" w:rsidRPr="002E4962" w:rsidRDefault="00E56285" w:rsidP="00587BD5">
      <w:pPr>
        <w:spacing w:before="720"/>
        <w:jc w:val="center"/>
        <w:rPr>
          <w:b/>
          <w:color w:val="000000" w:themeColor="text1"/>
          <w:sz w:val="28"/>
          <w:szCs w:val="28"/>
        </w:rPr>
      </w:pPr>
      <w:r w:rsidRPr="002E4962">
        <w:rPr>
          <w:b/>
          <w:color w:val="000000" w:themeColor="text1"/>
          <w:sz w:val="28"/>
          <w:szCs w:val="28"/>
        </w:rPr>
        <w:t>СВЕДЕНИЯ</w:t>
      </w:r>
    </w:p>
    <w:p w:rsidR="00E56285" w:rsidRPr="002E4962" w:rsidRDefault="00340630" w:rsidP="00587BD5">
      <w:pPr>
        <w:jc w:val="center"/>
        <w:rPr>
          <w:b/>
          <w:color w:val="000000" w:themeColor="text1"/>
          <w:sz w:val="28"/>
          <w:szCs w:val="28"/>
        </w:rPr>
      </w:pPr>
      <w:r w:rsidRPr="002E4962">
        <w:rPr>
          <w:b/>
          <w:color w:val="000000" w:themeColor="text1"/>
          <w:sz w:val="28"/>
          <w:szCs w:val="28"/>
        </w:rPr>
        <w:t>о прогнозируем</w:t>
      </w:r>
      <w:r w:rsidR="00AB6689">
        <w:rPr>
          <w:b/>
          <w:color w:val="000000" w:themeColor="text1"/>
          <w:sz w:val="28"/>
          <w:szCs w:val="28"/>
        </w:rPr>
        <w:t>ой</w:t>
      </w:r>
      <w:r w:rsidRPr="002E4962">
        <w:rPr>
          <w:b/>
          <w:color w:val="000000" w:themeColor="text1"/>
          <w:sz w:val="28"/>
          <w:szCs w:val="28"/>
        </w:rPr>
        <w:t xml:space="preserve"> среднегодов</w:t>
      </w:r>
      <w:r w:rsidR="00AB6689">
        <w:rPr>
          <w:b/>
          <w:color w:val="000000" w:themeColor="text1"/>
          <w:sz w:val="28"/>
          <w:szCs w:val="28"/>
        </w:rPr>
        <w:t>ой</w:t>
      </w:r>
      <w:r w:rsidRPr="002E4962">
        <w:rPr>
          <w:b/>
          <w:color w:val="000000" w:themeColor="text1"/>
          <w:sz w:val="28"/>
          <w:szCs w:val="28"/>
        </w:rPr>
        <w:t xml:space="preserve"> </w:t>
      </w:r>
      <w:r w:rsidR="00AB6689">
        <w:rPr>
          <w:b/>
          <w:color w:val="000000" w:themeColor="text1"/>
          <w:sz w:val="28"/>
          <w:szCs w:val="28"/>
        </w:rPr>
        <w:t>численности воспитанников</w:t>
      </w:r>
    </w:p>
    <w:p w:rsidR="00191966" w:rsidRPr="002E4962" w:rsidRDefault="00340630" w:rsidP="00587BD5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49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20___ год</w:t>
      </w:r>
    </w:p>
    <w:p w:rsidR="00340630" w:rsidRPr="002E4962" w:rsidRDefault="00340630" w:rsidP="00587BD5">
      <w:pPr>
        <w:pStyle w:val="ConsPlusNonformat"/>
        <w:spacing w:before="3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96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</w:t>
      </w:r>
    </w:p>
    <w:p w:rsidR="00340630" w:rsidRPr="002E4962" w:rsidRDefault="00340630" w:rsidP="00587BD5">
      <w:pPr>
        <w:pStyle w:val="ConsPlusNonformat"/>
        <w:spacing w:after="480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E496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(наименование частной дошкольной </w:t>
      </w:r>
      <w:r w:rsidR="007972DE" w:rsidRPr="002E496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образовательной </w:t>
      </w:r>
      <w:r w:rsidRPr="002E4962">
        <w:rPr>
          <w:rFonts w:ascii="Times New Roman" w:hAnsi="Times New Roman" w:cs="Times New Roman"/>
          <w:color w:val="000000" w:themeColor="text1"/>
          <w:sz w:val="24"/>
          <w:szCs w:val="28"/>
        </w:rPr>
        <w:t>организации)</w:t>
      </w:r>
    </w:p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1842"/>
        <w:gridCol w:w="1631"/>
        <w:gridCol w:w="1560"/>
        <w:gridCol w:w="1659"/>
      </w:tblGrid>
      <w:tr w:rsidR="00340630" w:rsidRPr="002E4962" w:rsidTr="00114BCC">
        <w:trPr>
          <w:trHeight w:val="790"/>
          <w:tblHeader/>
        </w:trPr>
        <w:tc>
          <w:tcPr>
            <w:tcW w:w="2756" w:type="dxa"/>
            <w:vMerge w:val="restart"/>
          </w:tcPr>
          <w:p w:rsidR="00340630" w:rsidRPr="002E4962" w:rsidRDefault="00340630" w:rsidP="00587B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Период</w:t>
            </w:r>
          </w:p>
        </w:tc>
        <w:tc>
          <w:tcPr>
            <w:tcW w:w="6692" w:type="dxa"/>
            <w:gridSpan w:val="4"/>
          </w:tcPr>
          <w:p w:rsidR="00340630" w:rsidRPr="002E4962" w:rsidRDefault="005D3EF8" w:rsidP="00AB66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Прогнозируем</w:t>
            </w:r>
            <w:r w:rsidR="00AB66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ая</w:t>
            </w: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F3106"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среднегодов</w:t>
            </w:r>
            <w:r w:rsidR="00AB66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ая</w:t>
            </w:r>
            <w:r w:rsidR="00EF3106"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B66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численность воспитанников</w:t>
            </w:r>
            <w:r w:rsidR="006738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40630"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частной дошкольной </w:t>
            </w:r>
            <w:r w:rsidR="007972DE"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образовательной </w:t>
            </w:r>
            <w:r w:rsidR="00340630"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организации, </w:t>
            </w:r>
            <w:r w:rsidR="00AB66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</w:t>
            </w:r>
          </w:p>
        </w:tc>
      </w:tr>
      <w:tr w:rsidR="00340630" w:rsidRPr="002E4962" w:rsidTr="00673886">
        <w:trPr>
          <w:trHeight w:val="552"/>
          <w:tblHeader/>
        </w:trPr>
        <w:tc>
          <w:tcPr>
            <w:tcW w:w="2756" w:type="dxa"/>
            <w:vMerge/>
          </w:tcPr>
          <w:p w:rsidR="00340630" w:rsidRPr="002E4962" w:rsidRDefault="00340630" w:rsidP="00587BD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340630" w:rsidRPr="002E4962" w:rsidRDefault="00340630" w:rsidP="00587B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4850" w:type="dxa"/>
            <w:gridSpan w:val="3"/>
          </w:tcPr>
          <w:p w:rsidR="00340630" w:rsidRPr="002E4962" w:rsidRDefault="00340630" w:rsidP="00587B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режимом функционирования</w:t>
            </w:r>
          </w:p>
        </w:tc>
      </w:tr>
      <w:tr w:rsidR="00340630" w:rsidRPr="002E4962" w:rsidTr="00E325FB">
        <w:trPr>
          <w:trHeight w:val="1059"/>
          <w:tblHeader/>
        </w:trPr>
        <w:tc>
          <w:tcPr>
            <w:tcW w:w="2756" w:type="dxa"/>
            <w:vMerge/>
          </w:tcPr>
          <w:p w:rsidR="00340630" w:rsidRPr="002E4962" w:rsidRDefault="00340630" w:rsidP="00587BD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340630" w:rsidRPr="002E4962" w:rsidRDefault="00340630" w:rsidP="00587BD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31" w:type="dxa"/>
          </w:tcPr>
          <w:p w:rsidR="00340630" w:rsidRPr="002E4962" w:rsidRDefault="00340630" w:rsidP="00587B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8 до </w:t>
            </w:r>
            <w:r w:rsidR="00F91E19"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12 часов </w:t>
            </w:r>
            <w:r w:rsidR="00BC2B86"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день</w:t>
            </w:r>
          </w:p>
        </w:tc>
        <w:tc>
          <w:tcPr>
            <w:tcW w:w="1560" w:type="dxa"/>
          </w:tcPr>
          <w:p w:rsidR="00340630" w:rsidRPr="002E4962" w:rsidRDefault="00340630" w:rsidP="00587B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4 до </w:t>
            </w:r>
            <w:r w:rsidR="00F91E19"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 часов </w:t>
            </w:r>
            <w:r w:rsidR="00BC2B86"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день</w:t>
            </w:r>
          </w:p>
        </w:tc>
        <w:tc>
          <w:tcPr>
            <w:tcW w:w="1659" w:type="dxa"/>
          </w:tcPr>
          <w:p w:rsidR="00340630" w:rsidRPr="002E4962" w:rsidRDefault="00340630" w:rsidP="00587B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3 до </w:t>
            </w:r>
            <w:r w:rsidR="00F91E19"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3,5 часа </w:t>
            </w:r>
            <w:r w:rsidR="00BC2B86"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день</w:t>
            </w:r>
          </w:p>
        </w:tc>
      </w:tr>
      <w:tr w:rsidR="00340630" w:rsidRPr="002E4962" w:rsidTr="00191966">
        <w:trPr>
          <w:trHeight w:val="57"/>
        </w:trPr>
        <w:tc>
          <w:tcPr>
            <w:tcW w:w="2756" w:type="dxa"/>
          </w:tcPr>
          <w:p w:rsidR="00340630" w:rsidRPr="002E4962" w:rsidRDefault="00340630" w:rsidP="00587BD5">
            <w:pPr>
              <w:pStyle w:val="ConsPlusNormal"/>
              <w:spacing w:before="60" w:after="6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01.01.20__</w:t>
            </w:r>
          </w:p>
        </w:tc>
        <w:tc>
          <w:tcPr>
            <w:tcW w:w="1842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1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59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40630" w:rsidRPr="002E4962" w:rsidTr="00191966">
        <w:trPr>
          <w:trHeight w:val="57"/>
        </w:trPr>
        <w:tc>
          <w:tcPr>
            <w:tcW w:w="2756" w:type="dxa"/>
          </w:tcPr>
          <w:p w:rsidR="00340630" w:rsidRPr="002E4962" w:rsidRDefault="00340630" w:rsidP="00587BD5">
            <w:pPr>
              <w:pStyle w:val="ConsPlusNormal"/>
              <w:spacing w:before="60" w:after="6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01.02.20__</w:t>
            </w:r>
          </w:p>
        </w:tc>
        <w:tc>
          <w:tcPr>
            <w:tcW w:w="1842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1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59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40630" w:rsidRPr="002E4962" w:rsidTr="00191966">
        <w:trPr>
          <w:trHeight w:val="57"/>
        </w:trPr>
        <w:tc>
          <w:tcPr>
            <w:tcW w:w="2756" w:type="dxa"/>
          </w:tcPr>
          <w:p w:rsidR="00340630" w:rsidRPr="002E4962" w:rsidRDefault="00340630" w:rsidP="00587BD5">
            <w:pPr>
              <w:pStyle w:val="ConsPlusNormal"/>
              <w:spacing w:before="60" w:after="6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01.03.20__</w:t>
            </w:r>
          </w:p>
        </w:tc>
        <w:tc>
          <w:tcPr>
            <w:tcW w:w="1842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1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59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40630" w:rsidRPr="002E4962" w:rsidTr="00191966">
        <w:trPr>
          <w:trHeight w:val="57"/>
        </w:trPr>
        <w:tc>
          <w:tcPr>
            <w:tcW w:w="2756" w:type="dxa"/>
          </w:tcPr>
          <w:p w:rsidR="00340630" w:rsidRPr="002E4962" w:rsidRDefault="00340630" w:rsidP="00587BD5">
            <w:pPr>
              <w:pStyle w:val="ConsPlusNormal"/>
              <w:spacing w:before="60" w:after="6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01.04.20__</w:t>
            </w:r>
          </w:p>
        </w:tc>
        <w:tc>
          <w:tcPr>
            <w:tcW w:w="1842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1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59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40630" w:rsidRPr="002E4962" w:rsidTr="00191966">
        <w:trPr>
          <w:trHeight w:val="57"/>
        </w:trPr>
        <w:tc>
          <w:tcPr>
            <w:tcW w:w="2756" w:type="dxa"/>
          </w:tcPr>
          <w:p w:rsidR="00340630" w:rsidRPr="002E4962" w:rsidRDefault="00340630" w:rsidP="00587BD5">
            <w:pPr>
              <w:pStyle w:val="ConsPlusNormal"/>
              <w:spacing w:before="60" w:after="6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01.05.20__</w:t>
            </w:r>
          </w:p>
        </w:tc>
        <w:tc>
          <w:tcPr>
            <w:tcW w:w="1842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1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59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40630" w:rsidRPr="002E4962" w:rsidTr="00191966">
        <w:trPr>
          <w:trHeight w:val="57"/>
        </w:trPr>
        <w:tc>
          <w:tcPr>
            <w:tcW w:w="2756" w:type="dxa"/>
          </w:tcPr>
          <w:p w:rsidR="00340630" w:rsidRPr="002E4962" w:rsidRDefault="00340630" w:rsidP="00587BD5">
            <w:pPr>
              <w:pStyle w:val="ConsPlusNormal"/>
              <w:spacing w:before="60" w:after="6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01.06.20__</w:t>
            </w:r>
          </w:p>
        </w:tc>
        <w:tc>
          <w:tcPr>
            <w:tcW w:w="1842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1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59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40630" w:rsidRPr="002E4962" w:rsidTr="00191966">
        <w:trPr>
          <w:trHeight w:val="57"/>
        </w:trPr>
        <w:tc>
          <w:tcPr>
            <w:tcW w:w="2756" w:type="dxa"/>
          </w:tcPr>
          <w:p w:rsidR="00340630" w:rsidRPr="002E4962" w:rsidRDefault="00340630" w:rsidP="00587BD5">
            <w:pPr>
              <w:pStyle w:val="ConsPlusNormal"/>
              <w:spacing w:before="60" w:after="6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01.07.20__</w:t>
            </w:r>
          </w:p>
        </w:tc>
        <w:tc>
          <w:tcPr>
            <w:tcW w:w="1842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1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59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40630" w:rsidRPr="002E4962" w:rsidTr="00191966">
        <w:trPr>
          <w:trHeight w:val="57"/>
        </w:trPr>
        <w:tc>
          <w:tcPr>
            <w:tcW w:w="2756" w:type="dxa"/>
          </w:tcPr>
          <w:p w:rsidR="00340630" w:rsidRPr="002E4962" w:rsidRDefault="00340630" w:rsidP="00587BD5">
            <w:pPr>
              <w:pStyle w:val="ConsPlusNormal"/>
              <w:spacing w:before="60" w:after="6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01.08.20__</w:t>
            </w:r>
          </w:p>
        </w:tc>
        <w:tc>
          <w:tcPr>
            <w:tcW w:w="1842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1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59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40630" w:rsidRPr="002E4962" w:rsidTr="00191966">
        <w:trPr>
          <w:trHeight w:val="57"/>
        </w:trPr>
        <w:tc>
          <w:tcPr>
            <w:tcW w:w="2756" w:type="dxa"/>
          </w:tcPr>
          <w:p w:rsidR="00340630" w:rsidRPr="002E4962" w:rsidRDefault="00340630" w:rsidP="00587BD5">
            <w:pPr>
              <w:pStyle w:val="ConsPlusNormal"/>
              <w:spacing w:before="60" w:after="6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01.09.20__</w:t>
            </w:r>
          </w:p>
        </w:tc>
        <w:tc>
          <w:tcPr>
            <w:tcW w:w="1842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1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59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40630" w:rsidRPr="002E4962" w:rsidTr="00191966">
        <w:trPr>
          <w:trHeight w:val="57"/>
        </w:trPr>
        <w:tc>
          <w:tcPr>
            <w:tcW w:w="2756" w:type="dxa"/>
          </w:tcPr>
          <w:p w:rsidR="00340630" w:rsidRPr="002E4962" w:rsidRDefault="00340630" w:rsidP="00587BD5">
            <w:pPr>
              <w:pStyle w:val="ConsPlusNormal"/>
              <w:spacing w:before="60" w:after="6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01.10.20__</w:t>
            </w:r>
          </w:p>
        </w:tc>
        <w:tc>
          <w:tcPr>
            <w:tcW w:w="1842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1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59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40630" w:rsidRPr="002E4962" w:rsidTr="00191966">
        <w:trPr>
          <w:trHeight w:val="57"/>
        </w:trPr>
        <w:tc>
          <w:tcPr>
            <w:tcW w:w="2756" w:type="dxa"/>
          </w:tcPr>
          <w:p w:rsidR="00340630" w:rsidRPr="002E4962" w:rsidRDefault="00340630" w:rsidP="00587BD5">
            <w:pPr>
              <w:pStyle w:val="ConsPlusNormal"/>
              <w:spacing w:before="60" w:after="6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01.11.20__</w:t>
            </w:r>
          </w:p>
        </w:tc>
        <w:tc>
          <w:tcPr>
            <w:tcW w:w="1842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1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59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40630" w:rsidRPr="002E4962" w:rsidTr="00191966">
        <w:trPr>
          <w:trHeight w:val="57"/>
        </w:trPr>
        <w:tc>
          <w:tcPr>
            <w:tcW w:w="2756" w:type="dxa"/>
          </w:tcPr>
          <w:p w:rsidR="00340630" w:rsidRPr="002E4962" w:rsidRDefault="00340630" w:rsidP="00587BD5">
            <w:pPr>
              <w:pStyle w:val="ConsPlusNormal"/>
              <w:spacing w:before="60" w:after="6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01.12.20__</w:t>
            </w:r>
          </w:p>
        </w:tc>
        <w:tc>
          <w:tcPr>
            <w:tcW w:w="1842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1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59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40630" w:rsidRPr="002E4962" w:rsidTr="00191966">
        <w:trPr>
          <w:trHeight w:val="57"/>
        </w:trPr>
        <w:tc>
          <w:tcPr>
            <w:tcW w:w="2756" w:type="dxa"/>
          </w:tcPr>
          <w:p w:rsidR="00340630" w:rsidRPr="002E4962" w:rsidRDefault="00340630" w:rsidP="00587BD5">
            <w:pPr>
              <w:pStyle w:val="ConsPlusNormal"/>
              <w:spacing w:before="60" w:after="6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 01.01.20__</w:t>
            </w:r>
          </w:p>
        </w:tc>
        <w:tc>
          <w:tcPr>
            <w:tcW w:w="1842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1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59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40630" w:rsidRPr="002E4962" w:rsidTr="00191966">
        <w:trPr>
          <w:trHeight w:val="49"/>
        </w:trPr>
        <w:tc>
          <w:tcPr>
            <w:tcW w:w="2756" w:type="dxa"/>
          </w:tcPr>
          <w:p w:rsidR="00340630" w:rsidRPr="002E4962" w:rsidRDefault="00340630" w:rsidP="00AB6689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Прогнозируем</w:t>
            </w:r>
            <w:r w:rsidR="00AB66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ая</w:t>
            </w:r>
            <w:r w:rsidR="00B734B2"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среднегодов</w:t>
            </w:r>
            <w:r w:rsidR="00AB66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ая</w:t>
            </w:r>
            <w:r w:rsidR="00B734B2"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B66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численность воспитанников</w:t>
            </w:r>
            <w:r w:rsidR="00B734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F19B3" w:rsidRPr="002E4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842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1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59" w:type="dxa"/>
          </w:tcPr>
          <w:p w:rsidR="00340630" w:rsidRPr="002E4962" w:rsidRDefault="00340630" w:rsidP="00587BD5">
            <w:pPr>
              <w:pStyle w:val="ConsPlusNormal"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A53B6" w:rsidRPr="002E4962" w:rsidRDefault="004A53B6" w:rsidP="00587BD5">
      <w:pPr>
        <w:spacing w:before="120"/>
        <w:jc w:val="both"/>
        <w:rPr>
          <w:color w:val="000000" w:themeColor="text1"/>
          <w:spacing w:val="-4"/>
          <w:sz w:val="24"/>
          <w:szCs w:val="28"/>
        </w:rPr>
      </w:pPr>
      <w:r w:rsidRPr="002E4962">
        <w:rPr>
          <w:color w:val="000000" w:themeColor="text1"/>
          <w:spacing w:val="-4"/>
          <w:sz w:val="24"/>
          <w:szCs w:val="28"/>
        </w:rPr>
        <w:t>*</w:t>
      </w:r>
      <w:r w:rsidR="00E85C15" w:rsidRPr="002E4962">
        <w:rPr>
          <w:color w:val="000000" w:themeColor="text1"/>
          <w:spacing w:val="-4"/>
          <w:sz w:val="24"/>
          <w:szCs w:val="28"/>
        </w:rPr>
        <w:t> </w:t>
      </w:r>
      <w:r w:rsidR="00BC2B86" w:rsidRPr="002E4962">
        <w:rPr>
          <w:color w:val="000000" w:themeColor="text1"/>
          <w:spacing w:val="-4"/>
          <w:sz w:val="24"/>
          <w:szCs w:val="28"/>
        </w:rPr>
        <w:t>П</w:t>
      </w:r>
      <w:r w:rsidRPr="002E4962">
        <w:rPr>
          <w:color w:val="000000" w:themeColor="text1"/>
          <w:spacing w:val="-4"/>
          <w:sz w:val="24"/>
          <w:szCs w:val="28"/>
        </w:rPr>
        <w:t>рогнозируем</w:t>
      </w:r>
      <w:r w:rsidR="00AB6689">
        <w:rPr>
          <w:color w:val="000000" w:themeColor="text1"/>
          <w:spacing w:val="-4"/>
          <w:sz w:val="24"/>
          <w:szCs w:val="28"/>
        </w:rPr>
        <w:t xml:space="preserve">ая среднегодовая численность воспитанников </w:t>
      </w:r>
      <w:r w:rsidR="00E85C15" w:rsidRPr="002E4962">
        <w:rPr>
          <w:color w:val="000000" w:themeColor="text1"/>
          <w:spacing w:val="-4"/>
          <w:sz w:val="24"/>
          <w:szCs w:val="28"/>
        </w:rPr>
        <w:t>рассчитывается путем с</w:t>
      </w:r>
      <w:r w:rsidR="002A105E" w:rsidRPr="002E4962">
        <w:rPr>
          <w:color w:val="000000" w:themeColor="text1"/>
          <w:spacing w:val="-4"/>
          <w:sz w:val="24"/>
          <w:szCs w:val="28"/>
        </w:rPr>
        <w:t>уммирования</w:t>
      </w:r>
      <w:r w:rsidR="00E85C15" w:rsidRPr="002E4962">
        <w:rPr>
          <w:color w:val="000000" w:themeColor="text1"/>
          <w:spacing w:val="-4"/>
          <w:sz w:val="24"/>
          <w:szCs w:val="28"/>
        </w:rPr>
        <w:t xml:space="preserve"> количества </w:t>
      </w:r>
      <w:r w:rsidR="00AB6689">
        <w:rPr>
          <w:color w:val="000000" w:themeColor="text1"/>
          <w:spacing w:val="-4"/>
          <w:sz w:val="24"/>
          <w:szCs w:val="28"/>
        </w:rPr>
        <w:t xml:space="preserve">воспитанников </w:t>
      </w:r>
      <w:r w:rsidR="00F6208C" w:rsidRPr="002E4962">
        <w:rPr>
          <w:color w:val="000000" w:themeColor="text1"/>
          <w:spacing w:val="-4"/>
          <w:sz w:val="24"/>
          <w:szCs w:val="28"/>
        </w:rPr>
        <w:t>по состоянию н</w:t>
      </w:r>
      <w:r w:rsidR="002A105E" w:rsidRPr="002E4962">
        <w:rPr>
          <w:color w:val="000000" w:themeColor="text1"/>
          <w:spacing w:val="-4"/>
          <w:sz w:val="24"/>
          <w:szCs w:val="28"/>
        </w:rPr>
        <w:t xml:space="preserve">а </w:t>
      </w:r>
      <w:r w:rsidR="00300940">
        <w:rPr>
          <w:color w:val="000000" w:themeColor="text1"/>
          <w:spacing w:val="-4"/>
          <w:sz w:val="24"/>
          <w:szCs w:val="28"/>
        </w:rPr>
        <w:t>первое число м</w:t>
      </w:r>
      <w:r w:rsidR="005B66A3">
        <w:rPr>
          <w:color w:val="000000" w:themeColor="text1"/>
          <w:spacing w:val="-4"/>
          <w:sz w:val="24"/>
          <w:szCs w:val="28"/>
        </w:rPr>
        <w:t>е</w:t>
      </w:r>
      <w:r w:rsidR="00300940">
        <w:rPr>
          <w:color w:val="000000" w:themeColor="text1"/>
          <w:spacing w:val="-4"/>
          <w:sz w:val="24"/>
          <w:szCs w:val="28"/>
        </w:rPr>
        <w:t>сяца</w:t>
      </w:r>
      <w:r w:rsidR="002A105E" w:rsidRPr="002E4962">
        <w:rPr>
          <w:color w:val="000000" w:themeColor="text1"/>
          <w:spacing w:val="-4"/>
          <w:sz w:val="24"/>
          <w:szCs w:val="28"/>
        </w:rPr>
        <w:t xml:space="preserve"> </w:t>
      </w:r>
      <w:r w:rsidR="00B734B2" w:rsidRPr="002E4962">
        <w:rPr>
          <w:color w:val="000000" w:themeColor="text1"/>
          <w:spacing w:val="-4"/>
          <w:sz w:val="24"/>
          <w:szCs w:val="28"/>
        </w:rPr>
        <w:t xml:space="preserve">финансового года </w:t>
      </w:r>
      <w:r w:rsidR="00B734B2">
        <w:rPr>
          <w:color w:val="000000" w:themeColor="text1"/>
          <w:spacing w:val="-4"/>
          <w:sz w:val="24"/>
          <w:szCs w:val="28"/>
        </w:rPr>
        <w:t>(</w:t>
      </w:r>
      <w:r w:rsidR="00E20EA8">
        <w:rPr>
          <w:color w:val="000000" w:themeColor="text1"/>
          <w:spacing w:val="-4"/>
          <w:sz w:val="24"/>
          <w:szCs w:val="28"/>
        </w:rPr>
        <w:t>в случае обращения впервые за предоставлением субсидии</w:t>
      </w:r>
      <w:r w:rsidR="005827F7">
        <w:rPr>
          <w:color w:val="000000" w:themeColor="text1"/>
          <w:spacing w:val="-4"/>
          <w:sz w:val="24"/>
          <w:szCs w:val="28"/>
        </w:rPr>
        <w:t xml:space="preserve"> – </w:t>
      </w:r>
      <w:r w:rsidR="00E20EA8" w:rsidRPr="00E20EA8">
        <w:rPr>
          <w:color w:val="000000" w:themeColor="text1"/>
          <w:spacing w:val="-4"/>
          <w:sz w:val="24"/>
          <w:szCs w:val="28"/>
        </w:rPr>
        <w:t xml:space="preserve">с месяца, следующего </w:t>
      </w:r>
      <w:r w:rsidR="00AB6689">
        <w:rPr>
          <w:color w:val="000000" w:themeColor="text1"/>
          <w:spacing w:val="-4"/>
          <w:sz w:val="24"/>
          <w:szCs w:val="28"/>
        </w:rPr>
        <w:t xml:space="preserve">                    </w:t>
      </w:r>
      <w:r w:rsidR="00E20EA8" w:rsidRPr="00E20EA8">
        <w:rPr>
          <w:color w:val="000000" w:themeColor="text1"/>
          <w:spacing w:val="-4"/>
          <w:sz w:val="24"/>
          <w:szCs w:val="28"/>
        </w:rPr>
        <w:t>за месяцем принятия решения о предоставлении субсидии</w:t>
      </w:r>
      <w:r w:rsidR="00B734B2">
        <w:rPr>
          <w:color w:val="000000" w:themeColor="text1"/>
          <w:spacing w:val="-4"/>
          <w:sz w:val="24"/>
          <w:szCs w:val="28"/>
        </w:rPr>
        <w:t xml:space="preserve">) </w:t>
      </w:r>
      <w:r w:rsidR="00E85C15" w:rsidRPr="002E4962">
        <w:rPr>
          <w:color w:val="000000" w:themeColor="text1"/>
          <w:spacing w:val="-4"/>
          <w:sz w:val="24"/>
          <w:szCs w:val="28"/>
        </w:rPr>
        <w:t>и деления результата на 12</w:t>
      </w:r>
      <w:r w:rsidR="002A105E" w:rsidRPr="002E4962">
        <w:rPr>
          <w:color w:val="000000" w:themeColor="text1"/>
          <w:spacing w:val="-4"/>
          <w:sz w:val="24"/>
          <w:szCs w:val="28"/>
        </w:rPr>
        <w:t>.</w:t>
      </w:r>
    </w:p>
    <w:p w:rsidR="00340630" w:rsidRPr="002E4962" w:rsidRDefault="002A105E" w:rsidP="00587BD5">
      <w:pPr>
        <w:pStyle w:val="ConsPlusNonformat"/>
        <w:spacing w:befor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962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</w:t>
      </w:r>
      <w:r w:rsidR="00E77C3D" w:rsidRPr="002E496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77C3D" w:rsidRPr="002E496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E4962">
        <w:rPr>
          <w:rFonts w:ascii="Times New Roman" w:hAnsi="Times New Roman" w:cs="Times New Roman"/>
          <w:color w:val="000000" w:themeColor="text1"/>
          <w:sz w:val="28"/>
          <w:szCs w:val="28"/>
        </w:rPr>
        <w:t>_____________ _____</w:t>
      </w:r>
      <w:r w:rsidR="00773CC9" w:rsidRPr="002E496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</w:t>
      </w:r>
      <w:r w:rsidRPr="002E4962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="00773CC9" w:rsidRPr="002E4962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</w:p>
    <w:p w:rsidR="00340630" w:rsidRPr="002E4962" w:rsidRDefault="00340630" w:rsidP="00587BD5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CC9" w:rsidRPr="002E4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2A105E" w:rsidRPr="002E4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773CC9" w:rsidRPr="002E4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2E4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E24A3A" w:rsidRPr="002E4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2A105E" w:rsidRPr="002E4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6F20CB" w:rsidRPr="002E4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E24A3A" w:rsidRPr="002E4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2E4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(подпись)  </w:t>
      </w:r>
      <w:r w:rsidR="006F20CB" w:rsidRPr="002E4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9D7BC1" w:rsidRPr="002E4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20CB" w:rsidRPr="002E4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7BC1" w:rsidRPr="002E4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4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7C3D" w:rsidRPr="002E4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4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7C3D" w:rsidRPr="002E4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6F20CB" w:rsidRPr="002E4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4962">
        <w:rPr>
          <w:rFonts w:ascii="Times New Roman" w:hAnsi="Times New Roman" w:cs="Times New Roman"/>
          <w:color w:val="000000" w:themeColor="text1"/>
          <w:sz w:val="24"/>
          <w:szCs w:val="24"/>
        </w:rPr>
        <w:t>Ф.И.О.</w:t>
      </w:r>
      <w:r w:rsidR="006F20CB" w:rsidRPr="002E4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полностью</w:t>
      </w:r>
      <w:r w:rsidR="00E24A3A" w:rsidRPr="002E4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(отчество – при наличии)</w:t>
      </w:r>
    </w:p>
    <w:p w:rsidR="006F20CB" w:rsidRPr="002E4962" w:rsidRDefault="00773CC9" w:rsidP="00587BD5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962">
        <w:rPr>
          <w:rFonts w:ascii="Times New Roman" w:hAnsi="Times New Roman" w:cs="Times New Roman"/>
          <w:color w:val="000000" w:themeColor="text1"/>
          <w:sz w:val="28"/>
          <w:szCs w:val="28"/>
        </w:rPr>
        <w:t>Главный бухгалтер</w:t>
      </w:r>
      <w:r w:rsidR="003D28A8" w:rsidRPr="002E4962"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 w:rsidR="003F32B6"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 w:rsidR="00E77C3D" w:rsidRPr="002E496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F20CB" w:rsidRPr="002E4962">
        <w:rPr>
          <w:rFonts w:ascii="Times New Roman" w:hAnsi="Times New Roman" w:cs="Times New Roman"/>
          <w:color w:val="000000" w:themeColor="text1"/>
          <w:sz w:val="28"/>
          <w:szCs w:val="28"/>
        </w:rPr>
        <w:t>_____________ _________________________________</w:t>
      </w:r>
    </w:p>
    <w:p w:rsidR="006F20CB" w:rsidRPr="002E4962" w:rsidRDefault="006F20CB" w:rsidP="00587BD5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(подпись)      </w:t>
      </w:r>
      <w:r w:rsidR="00E77C3D" w:rsidRPr="002E4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9D7BC1" w:rsidRPr="002E4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4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7C3D" w:rsidRPr="002E4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7BC1" w:rsidRPr="002E4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4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Ф.И.О. пол</w:t>
      </w:r>
      <w:r w:rsidR="00116008" w:rsidRPr="002E4962">
        <w:rPr>
          <w:rFonts w:ascii="Times New Roman" w:hAnsi="Times New Roman" w:cs="Times New Roman"/>
          <w:color w:val="000000" w:themeColor="text1"/>
          <w:sz w:val="24"/>
          <w:szCs w:val="24"/>
        </w:rPr>
        <w:t>ностью (отчество – при наличии)</w:t>
      </w:r>
    </w:p>
    <w:p w:rsidR="003F32B6" w:rsidRDefault="003F32B6" w:rsidP="005827F7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208E" w:rsidRPr="002E4962" w:rsidRDefault="00E4208E" w:rsidP="00587BD5">
      <w:pPr>
        <w:pStyle w:val="ConsPlusNonformat"/>
        <w:spacing w:before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М.П.</w:t>
      </w:r>
      <w:r w:rsidR="003D28A8" w:rsidRPr="002E4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наличии)</w:t>
      </w:r>
    </w:p>
    <w:p w:rsidR="00340630" w:rsidRPr="002E4962" w:rsidRDefault="00340630" w:rsidP="00587BD5">
      <w:pPr>
        <w:pStyle w:val="ConsPlusNonformat"/>
        <w:spacing w:before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96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</w:t>
      </w:r>
    </w:p>
    <w:p w:rsidR="00677053" w:rsidRPr="002E4962" w:rsidRDefault="00340630" w:rsidP="00587BD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8"/>
        </w:rPr>
      </w:pPr>
      <w:r w:rsidRPr="002E4962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  </w:t>
      </w:r>
      <w:r w:rsidR="00E4208E" w:rsidRPr="002E4962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         </w:t>
      </w:r>
      <w:r w:rsidRPr="002E4962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  (</w:t>
      </w:r>
      <w:r w:rsidR="002A105E" w:rsidRPr="002E4962">
        <w:rPr>
          <w:rFonts w:ascii="Times New Roman" w:hAnsi="Times New Roman" w:cs="Times New Roman"/>
          <w:color w:val="000000" w:themeColor="text1"/>
          <w:sz w:val="22"/>
          <w:szCs w:val="28"/>
        </w:rPr>
        <w:t>дата</w:t>
      </w:r>
      <w:r w:rsidRPr="002E4962">
        <w:rPr>
          <w:rFonts w:ascii="Times New Roman" w:hAnsi="Times New Roman" w:cs="Times New Roman"/>
          <w:color w:val="000000" w:themeColor="text1"/>
          <w:sz w:val="22"/>
          <w:szCs w:val="28"/>
        </w:rPr>
        <w:t>)</w:t>
      </w:r>
    </w:p>
    <w:p w:rsidR="003D28A8" w:rsidRPr="002E4962" w:rsidRDefault="003D28A8" w:rsidP="00587BD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8"/>
        </w:rPr>
      </w:pPr>
    </w:p>
    <w:p w:rsidR="003D28A8" w:rsidRPr="002E4962" w:rsidRDefault="000D5BD2" w:rsidP="00587BD5">
      <w:pPr>
        <w:pStyle w:val="ConsPlusNonformat"/>
        <w:spacing w:before="12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2E4962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*</w:t>
      </w:r>
      <w:r w:rsidR="003F32B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*</w:t>
      </w:r>
      <w:r w:rsidRPr="002E4962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 Указывается при наличии.</w:t>
      </w:r>
    </w:p>
    <w:p w:rsidR="003C29D9" w:rsidRPr="002E4962" w:rsidRDefault="003C29D9" w:rsidP="00587BD5">
      <w:pPr>
        <w:pStyle w:val="ConsPlusNormal"/>
        <w:tabs>
          <w:tab w:val="left" w:pos="1134"/>
        </w:tabs>
        <w:spacing w:before="72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962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</w:p>
    <w:p w:rsidR="003C29D9" w:rsidRPr="002E4962" w:rsidRDefault="003C29D9" w:rsidP="00587BD5">
      <w:pPr>
        <w:spacing w:before="720"/>
        <w:rPr>
          <w:color w:val="000000" w:themeColor="text1"/>
          <w:sz w:val="24"/>
          <w:szCs w:val="28"/>
        </w:rPr>
        <w:sectPr w:rsidR="003C29D9" w:rsidRPr="002E4962" w:rsidSect="001B7B65">
          <w:pgSz w:w="11906" w:h="16838"/>
          <w:pgMar w:top="1418" w:right="850" w:bottom="1276" w:left="1701" w:header="708" w:footer="708" w:gutter="0"/>
          <w:cols w:space="708"/>
          <w:docGrid w:linePitch="360"/>
        </w:sectPr>
      </w:pPr>
    </w:p>
    <w:p w:rsidR="00584311" w:rsidRPr="002E4962" w:rsidRDefault="00584311" w:rsidP="00587BD5">
      <w:pPr>
        <w:pStyle w:val="ConsPlusNormal"/>
        <w:ind w:left="12474" w:right="-1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9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CD148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</w:p>
    <w:p w:rsidR="006A11B0" w:rsidRPr="002E4962" w:rsidRDefault="006A11B0" w:rsidP="00587BD5">
      <w:pPr>
        <w:pStyle w:val="ConsPlusNormal"/>
        <w:ind w:left="12474" w:right="-1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4311" w:rsidRPr="002E4962" w:rsidRDefault="00584311" w:rsidP="00587BD5">
      <w:pPr>
        <w:pStyle w:val="ConsPlusNormal"/>
        <w:ind w:left="12474" w:right="-1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962">
        <w:rPr>
          <w:rFonts w:ascii="Times New Roman" w:hAnsi="Times New Roman" w:cs="Times New Roman"/>
          <w:color w:val="000000" w:themeColor="text1"/>
          <w:sz w:val="28"/>
          <w:szCs w:val="28"/>
        </w:rPr>
        <w:t>к Порядку</w:t>
      </w:r>
    </w:p>
    <w:p w:rsidR="00584311" w:rsidRPr="002E4962" w:rsidRDefault="00584311" w:rsidP="00587BD5">
      <w:pPr>
        <w:widowControl w:val="0"/>
        <w:spacing w:before="720"/>
        <w:jc w:val="center"/>
        <w:rPr>
          <w:b/>
          <w:color w:val="000000" w:themeColor="text1"/>
          <w:sz w:val="28"/>
          <w:szCs w:val="28"/>
        </w:rPr>
      </w:pPr>
      <w:r w:rsidRPr="002E4962">
        <w:rPr>
          <w:b/>
          <w:color w:val="000000" w:themeColor="text1"/>
          <w:sz w:val="28"/>
          <w:szCs w:val="28"/>
        </w:rPr>
        <w:t>ОТЧЕТ</w:t>
      </w:r>
    </w:p>
    <w:p w:rsidR="00584311" w:rsidRPr="002E4962" w:rsidRDefault="004D63B2" w:rsidP="004E57C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49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осуществлении расходов, источником финансовог</w:t>
      </w:r>
      <w:r w:rsidR="00507138" w:rsidRPr="002E49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обеспечения которых является с</w:t>
      </w:r>
      <w:r w:rsidRPr="002E49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убсидия</w:t>
      </w:r>
      <w:r w:rsidR="0062702E" w:rsidRPr="002E49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</w:p>
    <w:p w:rsidR="004E57CC" w:rsidRPr="002E4962" w:rsidRDefault="004E57CC" w:rsidP="00E0722D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49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состоянию на ______________ 20__ года</w:t>
      </w:r>
    </w:p>
    <w:p w:rsidR="00E0722D" w:rsidRPr="002E4962" w:rsidRDefault="00E0722D" w:rsidP="00E0722D">
      <w:pPr>
        <w:pStyle w:val="ConsPlusNonformat"/>
        <w:spacing w:before="3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96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</w:t>
      </w:r>
    </w:p>
    <w:p w:rsidR="00E0722D" w:rsidRPr="002E4962" w:rsidRDefault="00E0722D" w:rsidP="00106C8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E4962">
        <w:rPr>
          <w:rFonts w:ascii="Times New Roman" w:hAnsi="Times New Roman" w:cs="Times New Roman"/>
          <w:color w:val="000000" w:themeColor="text1"/>
          <w:sz w:val="24"/>
          <w:szCs w:val="28"/>
        </w:rPr>
        <w:t>(наименование частной дошкольной образовательной организации)</w:t>
      </w:r>
    </w:p>
    <w:tbl>
      <w:tblPr>
        <w:tblW w:w="1565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"/>
        <w:gridCol w:w="2214"/>
        <w:gridCol w:w="14"/>
        <w:gridCol w:w="2180"/>
        <w:gridCol w:w="2193"/>
        <w:gridCol w:w="14"/>
        <w:gridCol w:w="978"/>
        <w:gridCol w:w="14"/>
        <w:gridCol w:w="585"/>
        <w:gridCol w:w="813"/>
        <w:gridCol w:w="14"/>
        <w:gridCol w:w="1006"/>
        <w:gridCol w:w="1453"/>
        <w:gridCol w:w="991"/>
        <w:gridCol w:w="14"/>
        <w:gridCol w:w="1411"/>
        <w:gridCol w:w="14"/>
        <w:gridCol w:w="1717"/>
        <w:gridCol w:w="23"/>
      </w:tblGrid>
      <w:tr w:rsidR="004D63B2" w:rsidRPr="002E4962" w:rsidTr="00710CB0">
        <w:trPr>
          <w:gridAfter w:val="1"/>
          <w:wAfter w:w="23" w:type="dxa"/>
        </w:trPr>
        <w:tc>
          <w:tcPr>
            <w:tcW w:w="8207" w:type="dxa"/>
            <w:gridSpan w:val="9"/>
          </w:tcPr>
          <w:p w:rsidR="004D63B2" w:rsidRPr="002E4962" w:rsidRDefault="004D63B2" w:rsidP="00587BD5">
            <w:pPr>
              <w:pStyle w:val="ConsPlusNonformat"/>
              <w:ind w:lef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47" w:type="dxa"/>
            <w:gridSpan w:val="9"/>
            <w:tcBorders>
              <w:bottom w:val="single" w:sz="4" w:space="0" w:color="auto"/>
            </w:tcBorders>
          </w:tcPr>
          <w:p w:rsidR="004D63B2" w:rsidRPr="002E4962" w:rsidRDefault="00C7332C" w:rsidP="007A2F94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(</w:t>
            </w:r>
            <w:r w:rsidR="00AB2AB4" w:rsidRPr="002E496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рублей</w:t>
            </w:r>
            <w:r w:rsidRPr="002E496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)</w:t>
            </w:r>
            <w:r w:rsidR="00AB2AB4" w:rsidRPr="002E496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*</w:t>
            </w:r>
          </w:p>
        </w:tc>
      </w:tr>
      <w:tr w:rsidR="00EB5D2C" w:rsidRPr="002E4962" w:rsidTr="00710C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trHeight w:val="70"/>
        </w:trPr>
        <w:tc>
          <w:tcPr>
            <w:tcW w:w="2218" w:type="dxa"/>
            <w:vMerge w:val="restart"/>
          </w:tcPr>
          <w:p w:rsidR="00137E89" w:rsidRPr="002E4962" w:rsidRDefault="00406301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>В</w:t>
            </w:r>
            <w:r w:rsidR="00137E89" w:rsidRPr="002E4962">
              <w:rPr>
                <w:color w:val="000000" w:themeColor="text1"/>
                <w:sz w:val="28"/>
                <w:szCs w:val="28"/>
              </w:rPr>
              <w:t>ид затрат</w:t>
            </w:r>
          </w:p>
        </w:tc>
        <w:tc>
          <w:tcPr>
            <w:tcW w:w="2198" w:type="dxa"/>
            <w:gridSpan w:val="2"/>
            <w:vMerge w:val="restart"/>
          </w:tcPr>
          <w:p w:rsidR="00137E89" w:rsidRPr="002E4962" w:rsidRDefault="00137E89" w:rsidP="00AB2AB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 xml:space="preserve">Объем субсидии, утвержденный на финансовый год </w:t>
            </w:r>
            <w:r w:rsidR="0053452C" w:rsidRPr="002E4962">
              <w:rPr>
                <w:color w:val="000000" w:themeColor="text1"/>
                <w:sz w:val="28"/>
                <w:szCs w:val="28"/>
              </w:rPr>
              <w:t xml:space="preserve">частной дошкольной </w:t>
            </w:r>
            <w:r w:rsidR="007972DE" w:rsidRPr="002E4962">
              <w:rPr>
                <w:color w:val="000000" w:themeColor="text1"/>
                <w:sz w:val="28"/>
                <w:szCs w:val="28"/>
              </w:rPr>
              <w:t xml:space="preserve">образовательной </w:t>
            </w:r>
            <w:r w:rsidR="0053452C" w:rsidRPr="002E4962">
              <w:rPr>
                <w:color w:val="000000" w:themeColor="text1"/>
                <w:sz w:val="28"/>
                <w:szCs w:val="28"/>
              </w:rPr>
              <w:t>организации</w:t>
            </w:r>
          </w:p>
        </w:tc>
        <w:tc>
          <w:tcPr>
            <w:tcW w:w="2197" w:type="dxa"/>
            <w:vMerge w:val="restart"/>
          </w:tcPr>
          <w:p w:rsidR="00137E89" w:rsidRPr="002E4962" w:rsidRDefault="00137E89" w:rsidP="00AB2AB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 xml:space="preserve">Объем субсидии, перечисленный </w:t>
            </w:r>
            <w:r w:rsidR="00EF3106" w:rsidRPr="002E4962">
              <w:rPr>
                <w:color w:val="000000" w:themeColor="text1"/>
                <w:sz w:val="28"/>
                <w:szCs w:val="28"/>
              </w:rPr>
              <w:t xml:space="preserve">частной дошкольной образовательной организации </w:t>
            </w:r>
            <w:r w:rsidRPr="002E4962">
              <w:rPr>
                <w:color w:val="000000" w:themeColor="text1"/>
                <w:sz w:val="28"/>
                <w:szCs w:val="28"/>
              </w:rPr>
              <w:t>с начала финансового года</w:t>
            </w:r>
          </w:p>
        </w:tc>
        <w:tc>
          <w:tcPr>
            <w:tcW w:w="2408" w:type="dxa"/>
            <w:gridSpan w:val="5"/>
            <w:vMerge w:val="restart"/>
          </w:tcPr>
          <w:p w:rsidR="00137E89" w:rsidRPr="002E4962" w:rsidRDefault="00137E89" w:rsidP="00AB2AB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 xml:space="preserve">Кассовые расходы субсидии с начала финансового </w:t>
            </w:r>
            <w:r w:rsidR="000906B3" w:rsidRPr="002E4962">
              <w:rPr>
                <w:color w:val="000000" w:themeColor="text1"/>
                <w:sz w:val="28"/>
                <w:szCs w:val="28"/>
              </w:rPr>
              <w:t>года</w:t>
            </w:r>
          </w:p>
        </w:tc>
        <w:tc>
          <w:tcPr>
            <w:tcW w:w="4899" w:type="dxa"/>
            <w:gridSpan w:val="6"/>
          </w:tcPr>
          <w:p w:rsidR="00137E89" w:rsidRPr="002E4962" w:rsidRDefault="00137E89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 xml:space="preserve">Произведено затрат </w:t>
            </w:r>
          </w:p>
        </w:tc>
        <w:tc>
          <w:tcPr>
            <w:tcW w:w="1734" w:type="dxa"/>
            <w:gridSpan w:val="3"/>
            <w:vMerge w:val="restart"/>
          </w:tcPr>
          <w:p w:rsidR="00137E89" w:rsidRPr="002E4962" w:rsidRDefault="00137E89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>Объем затрат, подлежащий возмещению</w:t>
            </w:r>
          </w:p>
        </w:tc>
      </w:tr>
      <w:tr w:rsidR="00807330" w:rsidRPr="002E4962" w:rsidTr="00710C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trHeight w:val="1052"/>
        </w:trPr>
        <w:tc>
          <w:tcPr>
            <w:tcW w:w="2218" w:type="dxa"/>
            <w:vMerge/>
          </w:tcPr>
          <w:p w:rsidR="00137E89" w:rsidRPr="002E4962" w:rsidRDefault="00137E89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8" w:type="dxa"/>
            <w:gridSpan w:val="2"/>
            <w:vMerge/>
          </w:tcPr>
          <w:p w:rsidR="00137E89" w:rsidRPr="002E4962" w:rsidRDefault="00137E89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7" w:type="dxa"/>
            <w:vMerge/>
          </w:tcPr>
          <w:p w:rsidR="00137E89" w:rsidRPr="002E4962" w:rsidRDefault="00137E89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gridSpan w:val="5"/>
            <w:vMerge/>
          </w:tcPr>
          <w:p w:rsidR="00137E89" w:rsidRPr="002E4962" w:rsidRDefault="00137E89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78" w:type="dxa"/>
            <w:gridSpan w:val="3"/>
          </w:tcPr>
          <w:p w:rsidR="000906B3" w:rsidRPr="002E4962" w:rsidRDefault="00137E89" w:rsidP="00F23F3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 xml:space="preserve">нарастающим итогом с начала </w:t>
            </w:r>
            <w:r w:rsidR="00FA4B79" w:rsidRPr="002E4962">
              <w:rPr>
                <w:color w:val="000000" w:themeColor="text1"/>
                <w:sz w:val="28"/>
                <w:szCs w:val="28"/>
              </w:rPr>
              <w:t xml:space="preserve">финансового </w:t>
            </w:r>
            <w:r w:rsidRPr="002E4962">
              <w:rPr>
                <w:color w:val="000000" w:themeColor="text1"/>
                <w:sz w:val="28"/>
                <w:szCs w:val="28"/>
              </w:rPr>
              <w:t>года</w:t>
            </w:r>
          </w:p>
        </w:tc>
        <w:tc>
          <w:tcPr>
            <w:tcW w:w="2421" w:type="dxa"/>
            <w:gridSpan w:val="3"/>
          </w:tcPr>
          <w:p w:rsidR="00137E89" w:rsidRPr="002E4962" w:rsidRDefault="00137E89" w:rsidP="00F23F3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>за отчетный месяц</w:t>
            </w:r>
          </w:p>
        </w:tc>
        <w:tc>
          <w:tcPr>
            <w:tcW w:w="1734" w:type="dxa"/>
            <w:gridSpan w:val="3"/>
            <w:vMerge/>
          </w:tcPr>
          <w:p w:rsidR="00137E89" w:rsidRPr="002E4962" w:rsidRDefault="00137E89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07330" w:rsidRPr="002E4962" w:rsidTr="00106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trHeight w:val="301"/>
        </w:trPr>
        <w:tc>
          <w:tcPr>
            <w:tcW w:w="2218" w:type="dxa"/>
            <w:vMerge/>
          </w:tcPr>
          <w:p w:rsidR="00137E89" w:rsidRPr="002E4962" w:rsidRDefault="00137E89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8" w:type="dxa"/>
            <w:gridSpan w:val="2"/>
            <w:vMerge/>
          </w:tcPr>
          <w:p w:rsidR="00137E89" w:rsidRPr="002E4962" w:rsidRDefault="00137E89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7" w:type="dxa"/>
            <w:vMerge/>
          </w:tcPr>
          <w:p w:rsidR="00137E89" w:rsidRPr="002E4962" w:rsidRDefault="00137E89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gridSpan w:val="5"/>
          </w:tcPr>
          <w:p w:rsidR="00137E89" w:rsidRPr="002E4962" w:rsidRDefault="000906B3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>в том числе</w:t>
            </w:r>
          </w:p>
        </w:tc>
        <w:tc>
          <w:tcPr>
            <w:tcW w:w="2478" w:type="dxa"/>
            <w:gridSpan w:val="3"/>
          </w:tcPr>
          <w:p w:rsidR="00137E89" w:rsidRPr="002E4962" w:rsidRDefault="00137E89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>в том числе</w:t>
            </w:r>
          </w:p>
        </w:tc>
        <w:tc>
          <w:tcPr>
            <w:tcW w:w="2421" w:type="dxa"/>
            <w:gridSpan w:val="3"/>
          </w:tcPr>
          <w:p w:rsidR="00137E89" w:rsidRPr="002E4962" w:rsidRDefault="00137E89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>в том числе</w:t>
            </w:r>
          </w:p>
        </w:tc>
        <w:tc>
          <w:tcPr>
            <w:tcW w:w="1734" w:type="dxa"/>
            <w:gridSpan w:val="3"/>
            <w:vMerge/>
          </w:tcPr>
          <w:p w:rsidR="00137E89" w:rsidRPr="002E4962" w:rsidRDefault="00137E89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0722D" w:rsidRPr="002E4962" w:rsidTr="006C6A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trHeight w:val="958"/>
        </w:trPr>
        <w:tc>
          <w:tcPr>
            <w:tcW w:w="2218" w:type="dxa"/>
            <w:vMerge/>
            <w:tcBorders>
              <w:bottom w:val="single" w:sz="4" w:space="0" w:color="auto"/>
            </w:tcBorders>
          </w:tcPr>
          <w:p w:rsidR="003B065A" w:rsidRPr="002E4962" w:rsidRDefault="003B065A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8" w:type="dxa"/>
            <w:gridSpan w:val="2"/>
            <w:vMerge/>
            <w:tcBorders>
              <w:bottom w:val="single" w:sz="4" w:space="0" w:color="auto"/>
            </w:tcBorders>
          </w:tcPr>
          <w:p w:rsidR="003B065A" w:rsidRPr="002E4962" w:rsidRDefault="003B065A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bottom w:val="single" w:sz="4" w:space="0" w:color="auto"/>
            </w:tcBorders>
          </w:tcPr>
          <w:p w:rsidR="003B065A" w:rsidRPr="002E4962" w:rsidRDefault="003B065A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3B065A" w:rsidRPr="002E4962" w:rsidRDefault="003B065A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>на оплату труда</w:t>
            </w:r>
          </w:p>
        </w:tc>
        <w:tc>
          <w:tcPr>
            <w:tcW w:w="1414" w:type="dxa"/>
            <w:gridSpan w:val="3"/>
            <w:tcBorders>
              <w:bottom w:val="single" w:sz="4" w:space="0" w:color="auto"/>
            </w:tcBorders>
          </w:tcPr>
          <w:p w:rsidR="003B065A" w:rsidRPr="002E4962" w:rsidRDefault="003B065A" w:rsidP="002C514B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>на страховые взносы</w:t>
            </w:r>
          </w:p>
        </w:tc>
        <w:tc>
          <w:tcPr>
            <w:tcW w:w="1022" w:type="dxa"/>
            <w:gridSpan w:val="2"/>
            <w:tcBorders>
              <w:bottom w:val="single" w:sz="4" w:space="0" w:color="auto"/>
            </w:tcBorders>
          </w:tcPr>
          <w:p w:rsidR="003B065A" w:rsidRPr="002E4962" w:rsidRDefault="003B065A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>на оплату труда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3B065A" w:rsidRPr="002E4962" w:rsidRDefault="003B065A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>на страховые взносы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B065A" w:rsidRPr="002E4962" w:rsidRDefault="003B065A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>на оплату труда</w:t>
            </w: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</w:tcPr>
          <w:p w:rsidR="003B065A" w:rsidRPr="002E4962" w:rsidRDefault="003B065A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>на страховые взносы</w:t>
            </w:r>
          </w:p>
        </w:tc>
        <w:tc>
          <w:tcPr>
            <w:tcW w:w="1734" w:type="dxa"/>
            <w:gridSpan w:val="3"/>
            <w:vMerge/>
            <w:tcBorders>
              <w:bottom w:val="single" w:sz="4" w:space="0" w:color="auto"/>
            </w:tcBorders>
          </w:tcPr>
          <w:p w:rsidR="003B065A" w:rsidRPr="002E4962" w:rsidRDefault="003B065A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07330" w:rsidRPr="002E4962" w:rsidTr="006C6A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trHeight w:val="840"/>
        </w:trPr>
        <w:tc>
          <w:tcPr>
            <w:tcW w:w="2218" w:type="dxa"/>
            <w:tcBorders>
              <w:bottom w:val="single" w:sz="4" w:space="0" w:color="auto"/>
            </w:tcBorders>
          </w:tcPr>
          <w:p w:rsidR="00381519" w:rsidRPr="002E4962" w:rsidRDefault="003B065A" w:rsidP="00106C88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>Затраты</w:t>
            </w:r>
            <w:r w:rsidR="0053452C" w:rsidRPr="002E4962">
              <w:rPr>
                <w:color w:val="000000" w:themeColor="text1"/>
                <w:sz w:val="28"/>
                <w:szCs w:val="28"/>
              </w:rPr>
              <w:t xml:space="preserve"> </w:t>
            </w:r>
            <w:r w:rsidR="00F7612D" w:rsidRPr="002E4962">
              <w:rPr>
                <w:color w:val="000000" w:themeColor="text1"/>
                <w:sz w:val="28"/>
                <w:szCs w:val="28"/>
              </w:rPr>
              <w:t xml:space="preserve">в целях </w:t>
            </w:r>
            <w:r w:rsidR="00F7612D" w:rsidRPr="002E4962">
              <w:rPr>
                <w:color w:val="000000" w:themeColor="text1"/>
                <w:spacing w:val="-4"/>
                <w:sz w:val="28"/>
                <w:szCs w:val="28"/>
              </w:rPr>
              <w:t xml:space="preserve">обеспечения доступных и </w:t>
            </w:r>
            <w:r w:rsidR="007A2F94" w:rsidRPr="002E4962">
              <w:rPr>
                <w:color w:val="000000" w:themeColor="text1"/>
                <w:spacing w:val="-4"/>
                <w:sz w:val="28"/>
                <w:szCs w:val="28"/>
              </w:rPr>
              <w:t xml:space="preserve">равных возможностей </w:t>
            </w:r>
            <w:r w:rsidR="006C6ADB" w:rsidRPr="002E4962">
              <w:rPr>
                <w:color w:val="000000" w:themeColor="text1"/>
                <w:spacing w:val="-4"/>
                <w:sz w:val="28"/>
                <w:szCs w:val="28"/>
              </w:rPr>
              <w:t>получения</w:t>
            </w:r>
            <w:r w:rsidR="002758FC" w:rsidRPr="002E4962">
              <w:rPr>
                <w:color w:val="000000" w:themeColor="text1"/>
                <w:spacing w:val="-4"/>
                <w:sz w:val="28"/>
                <w:szCs w:val="28"/>
              </w:rPr>
              <w:t xml:space="preserve"> качественного</w:t>
            </w:r>
            <w:r w:rsidR="009C2AC8" w:rsidRPr="002E4962">
              <w:rPr>
                <w:color w:val="000000" w:themeColor="text1"/>
                <w:spacing w:val="-4"/>
                <w:sz w:val="28"/>
                <w:szCs w:val="28"/>
              </w:rPr>
              <w:t xml:space="preserve"> дошкольного</w:t>
            </w:r>
          </w:p>
        </w:tc>
        <w:tc>
          <w:tcPr>
            <w:tcW w:w="2198" w:type="dxa"/>
            <w:gridSpan w:val="2"/>
            <w:tcBorders>
              <w:bottom w:val="single" w:sz="4" w:space="0" w:color="auto"/>
            </w:tcBorders>
            <w:vAlign w:val="center"/>
          </w:tcPr>
          <w:p w:rsidR="003B065A" w:rsidRPr="002E4962" w:rsidRDefault="003B065A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:rsidR="003B065A" w:rsidRPr="002E4962" w:rsidRDefault="003B065A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gridSpan w:val="5"/>
            <w:tcBorders>
              <w:bottom w:val="single" w:sz="4" w:space="0" w:color="auto"/>
            </w:tcBorders>
            <w:vAlign w:val="center"/>
          </w:tcPr>
          <w:p w:rsidR="003B065A" w:rsidRPr="002E4962" w:rsidRDefault="003B065A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78" w:type="dxa"/>
            <w:gridSpan w:val="3"/>
            <w:tcBorders>
              <w:bottom w:val="single" w:sz="4" w:space="0" w:color="auto"/>
            </w:tcBorders>
            <w:vAlign w:val="center"/>
          </w:tcPr>
          <w:p w:rsidR="003B065A" w:rsidRPr="002E4962" w:rsidRDefault="003B065A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21" w:type="dxa"/>
            <w:gridSpan w:val="3"/>
            <w:tcBorders>
              <w:bottom w:val="single" w:sz="4" w:space="0" w:color="auto"/>
            </w:tcBorders>
            <w:vAlign w:val="center"/>
          </w:tcPr>
          <w:p w:rsidR="003B065A" w:rsidRPr="002E4962" w:rsidRDefault="003B065A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34" w:type="dxa"/>
            <w:gridSpan w:val="3"/>
            <w:tcBorders>
              <w:bottom w:val="single" w:sz="4" w:space="0" w:color="auto"/>
            </w:tcBorders>
            <w:vAlign w:val="center"/>
          </w:tcPr>
          <w:p w:rsidR="003B065A" w:rsidRPr="002E4962" w:rsidRDefault="003B065A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24F98" w:rsidRPr="002E4962" w:rsidTr="00FD6E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trHeight w:val="70"/>
        </w:trPr>
        <w:tc>
          <w:tcPr>
            <w:tcW w:w="2232" w:type="dxa"/>
            <w:gridSpan w:val="2"/>
            <w:vMerge w:val="restart"/>
            <w:tcBorders>
              <w:top w:val="single" w:sz="4" w:space="0" w:color="auto"/>
            </w:tcBorders>
          </w:tcPr>
          <w:p w:rsidR="00F24F98" w:rsidRPr="002E4962" w:rsidRDefault="00F24F98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lastRenderedPageBreak/>
              <w:t>Вид затрат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</w:tcBorders>
          </w:tcPr>
          <w:p w:rsidR="00F24F98" w:rsidRPr="002E4962" w:rsidRDefault="00F24F98" w:rsidP="007A2F9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 xml:space="preserve">Объем субсидии, утвержденный на финансовый год частной дошкольной </w:t>
            </w:r>
            <w:r w:rsidR="007972DE" w:rsidRPr="002E4962">
              <w:rPr>
                <w:color w:val="000000" w:themeColor="text1"/>
                <w:sz w:val="28"/>
                <w:szCs w:val="28"/>
              </w:rPr>
              <w:t xml:space="preserve">образовательной </w:t>
            </w:r>
            <w:r w:rsidRPr="002E4962">
              <w:rPr>
                <w:color w:val="000000" w:themeColor="text1"/>
                <w:sz w:val="28"/>
                <w:szCs w:val="28"/>
              </w:rPr>
              <w:t>организации</w:t>
            </w:r>
          </w:p>
        </w:tc>
        <w:tc>
          <w:tcPr>
            <w:tcW w:w="2211" w:type="dxa"/>
            <w:gridSpan w:val="2"/>
            <w:vMerge w:val="restart"/>
            <w:tcBorders>
              <w:top w:val="single" w:sz="4" w:space="0" w:color="auto"/>
            </w:tcBorders>
          </w:tcPr>
          <w:p w:rsidR="00F24F98" w:rsidRPr="002E4962" w:rsidRDefault="00F24F98" w:rsidP="007A2F9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 xml:space="preserve">Объем субсидии, перечисленный </w:t>
            </w:r>
            <w:r w:rsidR="007D78C5" w:rsidRPr="002E4962">
              <w:rPr>
                <w:color w:val="000000" w:themeColor="text1"/>
                <w:sz w:val="28"/>
                <w:szCs w:val="28"/>
              </w:rPr>
              <w:t xml:space="preserve">частной дошкольной образовательной организации </w:t>
            </w:r>
            <w:r w:rsidRPr="002E4962">
              <w:rPr>
                <w:color w:val="000000" w:themeColor="text1"/>
                <w:sz w:val="28"/>
                <w:szCs w:val="28"/>
              </w:rPr>
              <w:t>с начала финансового года</w:t>
            </w:r>
          </w:p>
        </w:tc>
        <w:tc>
          <w:tcPr>
            <w:tcW w:w="2408" w:type="dxa"/>
            <w:gridSpan w:val="5"/>
            <w:vMerge w:val="restart"/>
            <w:tcBorders>
              <w:top w:val="single" w:sz="4" w:space="0" w:color="auto"/>
            </w:tcBorders>
          </w:tcPr>
          <w:p w:rsidR="00F24F98" w:rsidRPr="002E4962" w:rsidRDefault="00F24F98" w:rsidP="007A2F9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>Кассовые расходы субсидии с начала финансового года</w:t>
            </w:r>
          </w:p>
        </w:tc>
        <w:tc>
          <w:tcPr>
            <w:tcW w:w="4899" w:type="dxa"/>
            <w:gridSpan w:val="6"/>
            <w:tcBorders>
              <w:top w:val="single" w:sz="4" w:space="0" w:color="auto"/>
            </w:tcBorders>
          </w:tcPr>
          <w:p w:rsidR="00F24F98" w:rsidRPr="002E4962" w:rsidRDefault="00F24F98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 xml:space="preserve">Произведено затрат 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</w:tcBorders>
          </w:tcPr>
          <w:p w:rsidR="00F24F98" w:rsidRPr="002E4962" w:rsidRDefault="00F24F98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>Объем затрат, подлежащий возмещению</w:t>
            </w:r>
          </w:p>
        </w:tc>
      </w:tr>
      <w:tr w:rsidR="00EB5D2C" w:rsidRPr="002E4962" w:rsidTr="00FD6E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trHeight w:val="1120"/>
        </w:trPr>
        <w:tc>
          <w:tcPr>
            <w:tcW w:w="2232" w:type="dxa"/>
            <w:gridSpan w:val="2"/>
            <w:vMerge/>
          </w:tcPr>
          <w:p w:rsidR="005C7285" w:rsidRPr="002E4962" w:rsidRDefault="005C7285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84" w:type="dxa"/>
            <w:vMerge/>
            <w:vAlign w:val="center"/>
          </w:tcPr>
          <w:p w:rsidR="005C7285" w:rsidRPr="002E4962" w:rsidRDefault="005C7285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11" w:type="dxa"/>
            <w:gridSpan w:val="2"/>
            <w:vMerge/>
            <w:vAlign w:val="center"/>
          </w:tcPr>
          <w:p w:rsidR="005C7285" w:rsidRPr="002E4962" w:rsidRDefault="005C7285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gridSpan w:val="5"/>
            <w:vMerge/>
          </w:tcPr>
          <w:p w:rsidR="005C7285" w:rsidRPr="002E4962" w:rsidRDefault="005C7285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64" w:type="dxa"/>
            <w:gridSpan w:val="2"/>
          </w:tcPr>
          <w:p w:rsidR="005C7285" w:rsidRPr="002E4962" w:rsidRDefault="005C7285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 xml:space="preserve">нарастающим итогом с начала </w:t>
            </w:r>
            <w:r w:rsidR="006B6CDA" w:rsidRPr="002E4962">
              <w:rPr>
                <w:color w:val="000000" w:themeColor="text1"/>
                <w:sz w:val="28"/>
                <w:szCs w:val="28"/>
              </w:rPr>
              <w:t xml:space="preserve">финансового </w:t>
            </w:r>
            <w:r w:rsidRPr="002E4962">
              <w:rPr>
                <w:color w:val="000000" w:themeColor="text1"/>
                <w:sz w:val="28"/>
                <w:szCs w:val="28"/>
              </w:rPr>
              <w:t>года</w:t>
            </w:r>
          </w:p>
        </w:tc>
        <w:tc>
          <w:tcPr>
            <w:tcW w:w="2435" w:type="dxa"/>
            <w:gridSpan w:val="4"/>
          </w:tcPr>
          <w:p w:rsidR="005C7285" w:rsidRPr="002E4962" w:rsidRDefault="005C7285" w:rsidP="009C2AC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 xml:space="preserve">за отчетный месяц </w:t>
            </w:r>
          </w:p>
        </w:tc>
        <w:tc>
          <w:tcPr>
            <w:tcW w:w="1720" w:type="dxa"/>
            <w:gridSpan w:val="2"/>
            <w:vMerge/>
            <w:vAlign w:val="center"/>
          </w:tcPr>
          <w:p w:rsidR="005C7285" w:rsidRPr="002E4962" w:rsidRDefault="005C7285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B5D2C" w:rsidRPr="002E4962" w:rsidTr="00FD6E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trHeight w:val="101"/>
        </w:trPr>
        <w:tc>
          <w:tcPr>
            <w:tcW w:w="2232" w:type="dxa"/>
            <w:gridSpan w:val="2"/>
            <w:vMerge/>
          </w:tcPr>
          <w:p w:rsidR="005C7285" w:rsidRPr="002E4962" w:rsidRDefault="005C7285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84" w:type="dxa"/>
            <w:vMerge/>
            <w:vAlign w:val="center"/>
          </w:tcPr>
          <w:p w:rsidR="005C7285" w:rsidRPr="002E4962" w:rsidRDefault="005C7285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11" w:type="dxa"/>
            <w:gridSpan w:val="2"/>
            <w:vMerge/>
            <w:vAlign w:val="center"/>
          </w:tcPr>
          <w:p w:rsidR="005C7285" w:rsidRPr="002E4962" w:rsidRDefault="005C7285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gridSpan w:val="5"/>
          </w:tcPr>
          <w:p w:rsidR="005C7285" w:rsidRPr="002E4962" w:rsidRDefault="000906B3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>в том числе</w:t>
            </w:r>
          </w:p>
        </w:tc>
        <w:tc>
          <w:tcPr>
            <w:tcW w:w="2464" w:type="dxa"/>
            <w:gridSpan w:val="2"/>
          </w:tcPr>
          <w:p w:rsidR="005C7285" w:rsidRPr="002E4962" w:rsidRDefault="005C7285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>в том числе</w:t>
            </w:r>
          </w:p>
        </w:tc>
        <w:tc>
          <w:tcPr>
            <w:tcW w:w="2435" w:type="dxa"/>
            <w:gridSpan w:val="4"/>
          </w:tcPr>
          <w:p w:rsidR="005C7285" w:rsidRPr="002E4962" w:rsidRDefault="005C7285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>в том числе</w:t>
            </w:r>
          </w:p>
        </w:tc>
        <w:tc>
          <w:tcPr>
            <w:tcW w:w="1720" w:type="dxa"/>
            <w:gridSpan w:val="2"/>
            <w:vMerge/>
            <w:vAlign w:val="center"/>
          </w:tcPr>
          <w:p w:rsidR="005C7285" w:rsidRPr="002E4962" w:rsidRDefault="005C7285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07330" w:rsidRPr="002E4962" w:rsidTr="00FD6E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trHeight w:val="1324"/>
        </w:trPr>
        <w:tc>
          <w:tcPr>
            <w:tcW w:w="2232" w:type="dxa"/>
            <w:gridSpan w:val="2"/>
            <w:vMerge/>
          </w:tcPr>
          <w:p w:rsidR="00D87F07" w:rsidRPr="002E4962" w:rsidRDefault="00D87F07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84" w:type="dxa"/>
            <w:vMerge/>
            <w:vAlign w:val="center"/>
          </w:tcPr>
          <w:p w:rsidR="00D87F07" w:rsidRPr="002E4962" w:rsidRDefault="00D87F07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11" w:type="dxa"/>
            <w:gridSpan w:val="2"/>
            <w:vMerge/>
            <w:vAlign w:val="center"/>
          </w:tcPr>
          <w:p w:rsidR="00D87F07" w:rsidRPr="002E4962" w:rsidRDefault="00D87F07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4" w:type="dxa"/>
            <w:gridSpan w:val="2"/>
          </w:tcPr>
          <w:p w:rsidR="00D87F07" w:rsidRPr="002E4962" w:rsidRDefault="00D87F07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>на оплату труда</w:t>
            </w:r>
          </w:p>
        </w:tc>
        <w:tc>
          <w:tcPr>
            <w:tcW w:w="1414" w:type="dxa"/>
            <w:gridSpan w:val="3"/>
          </w:tcPr>
          <w:p w:rsidR="00D87F07" w:rsidRPr="002E4962" w:rsidRDefault="00D87F07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>на страховые взносы</w:t>
            </w:r>
          </w:p>
        </w:tc>
        <w:tc>
          <w:tcPr>
            <w:tcW w:w="1008" w:type="dxa"/>
          </w:tcPr>
          <w:p w:rsidR="00D87F07" w:rsidRPr="002E4962" w:rsidRDefault="00D87F07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>на оплату труда</w:t>
            </w:r>
          </w:p>
        </w:tc>
        <w:tc>
          <w:tcPr>
            <w:tcW w:w="1456" w:type="dxa"/>
          </w:tcPr>
          <w:p w:rsidR="00D87F07" w:rsidRPr="002E4962" w:rsidRDefault="00D87F07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>на страховые взносы</w:t>
            </w:r>
          </w:p>
        </w:tc>
        <w:tc>
          <w:tcPr>
            <w:tcW w:w="1007" w:type="dxa"/>
            <w:gridSpan w:val="2"/>
          </w:tcPr>
          <w:p w:rsidR="00D87F07" w:rsidRPr="002E4962" w:rsidRDefault="00D87F07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>на оплату труда</w:t>
            </w:r>
          </w:p>
        </w:tc>
        <w:tc>
          <w:tcPr>
            <w:tcW w:w="1428" w:type="dxa"/>
            <w:gridSpan w:val="2"/>
          </w:tcPr>
          <w:p w:rsidR="00D87F07" w:rsidRPr="002E4962" w:rsidRDefault="00D87F07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>на страховые взносы</w:t>
            </w:r>
          </w:p>
        </w:tc>
        <w:tc>
          <w:tcPr>
            <w:tcW w:w="1720" w:type="dxa"/>
            <w:gridSpan w:val="2"/>
            <w:vMerge/>
            <w:vAlign w:val="center"/>
          </w:tcPr>
          <w:p w:rsidR="00D87F07" w:rsidRPr="002E4962" w:rsidRDefault="00D87F07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07330" w:rsidRPr="002E4962" w:rsidTr="00FD6E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trHeight w:val="391"/>
        </w:trPr>
        <w:tc>
          <w:tcPr>
            <w:tcW w:w="2232" w:type="dxa"/>
            <w:gridSpan w:val="2"/>
          </w:tcPr>
          <w:p w:rsidR="002C514B" w:rsidRPr="002E4962" w:rsidRDefault="00F7612D" w:rsidP="002C514B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pacing w:val="-4"/>
                <w:sz w:val="28"/>
                <w:szCs w:val="28"/>
              </w:rPr>
              <w:t>образования</w:t>
            </w:r>
            <w:r w:rsidR="002C514B" w:rsidRPr="002E4962">
              <w:rPr>
                <w:color w:val="000000" w:themeColor="text1"/>
                <w:sz w:val="28"/>
                <w:szCs w:val="28"/>
              </w:rPr>
              <w:t>, всего</w:t>
            </w:r>
          </w:p>
        </w:tc>
        <w:tc>
          <w:tcPr>
            <w:tcW w:w="2184" w:type="dxa"/>
            <w:vAlign w:val="center"/>
          </w:tcPr>
          <w:p w:rsidR="002C514B" w:rsidRPr="002E4962" w:rsidRDefault="002C514B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11" w:type="dxa"/>
            <w:gridSpan w:val="2"/>
            <w:vAlign w:val="center"/>
          </w:tcPr>
          <w:p w:rsidR="002C514B" w:rsidRPr="002E4962" w:rsidRDefault="002C514B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4" w:type="dxa"/>
            <w:gridSpan w:val="2"/>
          </w:tcPr>
          <w:p w:rsidR="002C514B" w:rsidRPr="002E4962" w:rsidRDefault="002C514B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:rsidR="002C514B" w:rsidRPr="002E4962" w:rsidRDefault="002C514B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08" w:type="dxa"/>
          </w:tcPr>
          <w:p w:rsidR="002C514B" w:rsidRPr="002E4962" w:rsidRDefault="002C514B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6" w:type="dxa"/>
          </w:tcPr>
          <w:p w:rsidR="002C514B" w:rsidRPr="002E4962" w:rsidRDefault="002C514B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07" w:type="dxa"/>
            <w:gridSpan w:val="2"/>
          </w:tcPr>
          <w:p w:rsidR="002C514B" w:rsidRPr="002E4962" w:rsidRDefault="002C514B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28" w:type="dxa"/>
            <w:gridSpan w:val="2"/>
          </w:tcPr>
          <w:p w:rsidR="002C514B" w:rsidRPr="002E4962" w:rsidRDefault="002C514B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2C514B" w:rsidRPr="002E4962" w:rsidRDefault="002C514B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07330" w:rsidRPr="002E4962" w:rsidTr="00FD6E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trHeight w:val="167"/>
        </w:trPr>
        <w:tc>
          <w:tcPr>
            <w:tcW w:w="2232" w:type="dxa"/>
            <w:gridSpan w:val="2"/>
          </w:tcPr>
          <w:p w:rsidR="002C514B" w:rsidRPr="002E4962" w:rsidRDefault="002C514B" w:rsidP="002C514B">
            <w:pPr>
              <w:autoSpaceDE w:val="0"/>
              <w:autoSpaceDN w:val="0"/>
              <w:adjustRightInd w:val="0"/>
              <w:ind w:left="-1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>в том числе:</w:t>
            </w:r>
          </w:p>
        </w:tc>
        <w:tc>
          <w:tcPr>
            <w:tcW w:w="2184" w:type="dxa"/>
            <w:vAlign w:val="center"/>
          </w:tcPr>
          <w:p w:rsidR="002C514B" w:rsidRPr="002E4962" w:rsidRDefault="002C514B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11" w:type="dxa"/>
            <w:gridSpan w:val="2"/>
            <w:vAlign w:val="center"/>
          </w:tcPr>
          <w:p w:rsidR="002C514B" w:rsidRPr="002E4962" w:rsidRDefault="002C514B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4" w:type="dxa"/>
            <w:gridSpan w:val="2"/>
          </w:tcPr>
          <w:p w:rsidR="002C514B" w:rsidRPr="002E4962" w:rsidRDefault="002C514B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:rsidR="002C514B" w:rsidRPr="002E4962" w:rsidRDefault="002C514B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08" w:type="dxa"/>
          </w:tcPr>
          <w:p w:rsidR="002C514B" w:rsidRPr="002E4962" w:rsidRDefault="002C514B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6" w:type="dxa"/>
          </w:tcPr>
          <w:p w:rsidR="002C514B" w:rsidRPr="002E4962" w:rsidRDefault="002C514B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07" w:type="dxa"/>
            <w:gridSpan w:val="2"/>
          </w:tcPr>
          <w:p w:rsidR="002C514B" w:rsidRPr="002E4962" w:rsidRDefault="002C514B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28" w:type="dxa"/>
            <w:gridSpan w:val="2"/>
          </w:tcPr>
          <w:p w:rsidR="002C514B" w:rsidRPr="002E4962" w:rsidRDefault="002C514B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2C514B" w:rsidRPr="002E4962" w:rsidRDefault="002C514B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07330" w:rsidRPr="002E4962" w:rsidTr="00FD6E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trHeight w:val="406"/>
        </w:trPr>
        <w:tc>
          <w:tcPr>
            <w:tcW w:w="2232" w:type="dxa"/>
            <w:gridSpan w:val="2"/>
          </w:tcPr>
          <w:p w:rsidR="00722983" w:rsidRPr="002E4962" w:rsidRDefault="00722983" w:rsidP="004D63B2">
            <w:pPr>
              <w:autoSpaceDE w:val="0"/>
              <w:autoSpaceDN w:val="0"/>
              <w:adjustRightInd w:val="0"/>
              <w:rPr>
                <w:color w:val="000000" w:themeColor="text1"/>
                <w:spacing w:val="-8"/>
                <w:sz w:val="24"/>
                <w:szCs w:val="28"/>
              </w:rPr>
            </w:pPr>
            <w:r w:rsidRPr="002E4962">
              <w:rPr>
                <w:color w:val="000000" w:themeColor="text1"/>
                <w:spacing w:val="-8"/>
                <w:sz w:val="28"/>
                <w:szCs w:val="28"/>
              </w:rPr>
              <w:t>на оплату труда</w:t>
            </w:r>
          </w:p>
        </w:tc>
        <w:tc>
          <w:tcPr>
            <w:tcW w:w="2184" w:type="dxa"/>
            <w:vAlign w:val="center"/>
          </w:tcPr>
          <w:p w:rsidR="00722983" w:rsidRPr="002E4962" w:rsidRDefault="00722983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2211" w:type="dxa"/>
            <w:gridSpan w:val="2"/>
            <w:vAlign w:val="center"/>
          </w:tcPr>
          <w:p w:rsidR="00722983" w:rsidRPr="002E4962" w:rsidRDefault="00722983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994" w:type="dxa"/>
            <w:gridSpan w:val="2"/>
          </w:tcPr>
          <w:p w:rsidR="00722983" w:rsidRPr="002E4962" w:rsidRDefault="00722983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1414" w:type="dxa"/>
            <w:gridSpan w:val="3"/>
          </w:tcPr>
          <w:p w:rsidR="00722983" w:rsidRPr="002E4962" w:rsidRDefault="00722983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1008" w:type="dxa"/>
          </w:tcPr>
          <w:p w:rsidR="00722983" w:rsidRPr="002E4962" w:rsidRDefault="00722983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1456" w:type="dxa"/>
          </w:tcPr>
          <w:p w:rsidR="00722983" w:rsidRPr="002E4962" w:rsidRDefault="00722983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1007" w:type="dxa"/>
            <w:gridSpan w:val="2"/>
          </w:tcPr>
          <w:p w:rsidR="00722983" w:rsidRPr="002E4962" w:rsidRDefault="00722983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1428" w:type="dxa"/>
            <w:gridSpan w:val="2"/>
          </w:tcPr>
          <w:p w:rsidR="00722983" w:rsidRPr="002E4962" w:rsidRDefault="00722983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722983" w:rsidRPr="002E4962" w:rsidRDefault="00722983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B5D2C" w:rsidRPr="002E4962" w:rsidTr="00FD6E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trHeight w:val="53"/>
        </w:trPr>
        <w:tc>
          <w:tcPr>
            <w:tcW w:w="2232" w:type="dxa"/>
            <w:gridSpan w:val="2"/>
          </w:tcPr>
          <w:p w:rsidR="003B065A" w:rsidRPr="002E4962" w:rsidRDefault="006F20CB" w:rsidP="004D63B2">
            <w:pPr>
              <w:autoSpaceDE w:val="0"/>
              <w:autoSpaceDN w:val="0"/>
              <w:adjustRightInd w:val="0"/>
              <w:ind w:left="-1"/>
              <w:rPr>
                <w:color w:val="000000" w:themeColor="text1"/>
                <w:sz w:val="28"/>
                <w:szCs w:val="28"/>
              </w:rPr>
            </w:pPr>
            <w:r w:rsidRPr="002E4962">
              <w:rPr>
                <w:color w:val="000000" w:themeColor="text1"/>
                <w:sz w:val="28"/>
                <w:szCs w:val="28"/>
              </w:rPr>
              <w:t xml:space="preserve">на </w:t>
            </w:r>
            <w:r w:rsidR="003B065A" w:rsidRPr="002E4962">
              <w:rPr>
                <w:color w:val="000000" w:themeColor="text1"/>
                <w:sz w:val="28"/>
                <w:szCs w:val="28"/>
              </w:rPr>
              <w:t>учебные расходы</w:t>
            </w:r>
          </w:p>
        </w:tc>
        <w:tc>
          <w:tcPr>
            <w:tcW w:w="2184" w:type="dxa"/>
            <w:vAlign w:val="center"/>
          </w:tcPr>
          <w:p w:rsidR="003B065A" w:rsidRPr="002E4962" w:rsidRDefault="003B065A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11" w:type="dxa"/>
            <w:gridSpan w:val="2"/>
            <w:vAlign w:val="center"/>
          </w:tcPr>
          <w:p w:rsidR="003B065A" w:rsidRPr="002E4962" w:rsidRDefault="003B065A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gridSpan w:val="5"/>
            <w:vAlign w:val="center"/>
          </w:tcPr>
          <w:p w:rsidR="003B065A" w:rsidRPr="002E4962" w:rsidRDefault="003B065A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3B065A" w:rsidRPr="002E4962" w:rsidRDefault="003B065A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35" w:type="dxa"/>
            <w:gridSpan w:val="4"/>
            <w:vAlign w:val="center"/>
          </w:tcPr>
          <w:p w:rsidR="003B065A" w:rsidRPr="002E4962" w:rsidRDefault="003B065A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3B065A" w:rsidRPr="002E4962" w:rsidRDefault="003B065A" w:rsidP="00587B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62702E" w:rsidRPr="002E4962" w:rsidRDefault="002758FC" w:rsidP="002758FC">
      <w:pPr>
        <w:autoSpaceDE w:val="0"/>
        <w:autoSpaceDN w:val="0"/>
        <w:adjustRightInd w:val="0"/>
        <w:spacing w:before="40"/>
        <w:ind w:left="-284"/>
        <w:jc w:val="both"/>
        <w:rPr>
          <w:color w:val="000000" w:themeColor="text1"/>
          <w:sz w:val="28"/>
          <w:szCs w:val="28"/>
        </w:rPr>
      </w:pPr>
      <w:r w:rsidRPr="002E4962">
        <w:rPr>
          <w:color w:val="000000" w:themeColor="text1"/>
          <w:sz w:val="24"/>
          <w:szCs w:val="24"/>
        </w:rPr>
        <w:t xml:space="preserve">* С точностью до </w:t>
      </w:r>
      <w:r w:rsidR="0062702E" w:rsidRPr="002E4962">
        <w:rPr>
          <w:color w:val="000000" w:themeColor="text1"/>
          <w:sz w:val="24"/>
          <w:szCs w:val="24"/>
        </w:rPr>
        <w:t>второго десятичного знака после запятой</w:t>
      </w:r>
      <w:r w:rsidR="0062702E" w:rsidRPr="002E4962">
        <w:rPr>
          <w:color w:val="000000" w:themeColor="text1"/>
          <w:sz w:val="28"/>
          <w:szCs w:val="28"/>
        </w:rPr>
        <w:t>.</w:t>
      </w:r>
    </w:p>
    <w:p w:rsidR="00584311" w:rsidRPr="002E4962" w:rsidRDefault="00013AA2" w:rsidP="00710CB0">
      <w:pPr>
        <w:autoSpaceDE w:val="0"/>
        <w:autoSpaceDN w:val="0"/>
        <w:adjustRightInd w:val="0"/>
        <w:spacing w:before="320"/>
        <w:ind w:left="-284"/>
        <w:jc w:val="both"/>
        <w:rPr>
          <w:color w:val="000000" w:themeColor="text1"/>
          <w:sz w:val="28"/>
          <w:szCs w:val="28"/>
        </w:rPr>
      </w:pPr>
      <w:r w:rsidRPr="002E4962">
        <w:rPr>
          <w:color w:val="000000" w:themeColor="text1"/>
          <w:sz w:val="28"/>
          <w:szCs w:val="28"/>
        </w:rPr>
        <w:t>Руководитель</w:t>
      </w:r>
    </w:p>
    <w:p w:rsidR="00584311" w:rsidRPr="002E4962" w:rsidRDefault="00584311" w:rsidP="00710CB0">
      <w:pPr>
        <w:autoSpaceDE w:val="0"/>
        <w:autoSpaceDN w:val="0"/>
        <w:adjustRightInd w:val="0"/>
        <w:ind w:left="-284"/>
        <w:jc w:val="both"/>
        <w:rPr>
          <w:color w:val="000000" w:themeColor="text1"/>
          <w:sz w:val="28"/>
          <w:szCs w:val="28"/>
        </w:rPr>
      </w:pPr>
      <w:r w:rsidRPr="002E4962">
        <w:rPr>
          <w:color w:val="000000" w:themeColor="text1"/>
          <w:sz w:val="28"/>
          <w:szCs w:val="28"/>
        </w:rPr>
        <w:t>(</w:t>
      </w:r>
      <w:r w:rsidR="006A47CB" w:rsidRPr="002E4962">
        <w:rPr>
          <w:color w:val="000000" w:themeColor="text1"/>
          <w:sz w:val="28"/>
          <w:szCs w:val="28"/>
        </w:rPr>
        <w:t xml:space="preserve">иное </w:t>
      </w:r>
      <w:r w:rsidRPr="002E4962">
        <w:rPr>
          <w:color w:val="000000" w:themeColor="text1"/>
          <w:sz w:val="28"/>
          <w:szCs w:val="28"/>
        </w:rPr>
        <w:t>уполномоченное лицо)</w:t>
      </w:r>
      <w:r w:rsidR="006A47CB" w:rsidRPr="002E4962">
        <w:rPr>
          <w:color w:val="000000" w:themeColor="text1"/>
          <w:sz w:val="28"/>
          <w:szCs w:val="28"/>
        </w:rPr>
        <w:t>:</w:t>
      </w:r>
      <w:r w:rsidR="006A47CB" w:rsidRPr="002E4962">
        <w:rPr>
          <w:color w:val="000000" w:themeColor="text1"/>
          <w:sz w:val="28"/>
          <w:szCs w:val="28"/>
        </w:rPr>
        <w:tab/>
      </w:r>
      <w:r w:rsidR="00EB08EC" w:rsidRPr="002E4962">
        <w:rPr>
          <w:color w:val="000000" w:themeColor="text1"/>
          <w:sz w:val="28"/>
          <w:szCs w:val="28"/>
        </w:rPr>
        <w:tab/>
      </w:r>
      <w:r w:rsidR="00EB08EC" w:rsidRPr="002E4962">
        <w:rPr>
          <w:color w:val="000000" w:themeColor="text1"/>
          <w:sz w:val="28"/>
          <w:szCs w:val="28"/>
        </w:rPr>
        <w:tab/>
      </w:r>
      <w:r w:rsidRPr="002E4962">
        <w:rPr>
          <w:color w:val="000000" w:themeColor="text1"/>
          <w:sz w:val="28"/>
          <w:szCs w:val="28"/>
        </w:rPr>
        <w:t>____</w:t>
      </w:r>
      <w:r w:rsidR="009D7BC1" w:rsidRPr="002E4962">
        <w:rPr>
          <w:color w:val="000000" w:themeColor="text1"/>
          <w:sz w:val="28"/>
          <w:szCs w:val="28"/>
        </w:rPr>
        <w:t>________________    _________</w:t>
      </w:r>
      <w:r w:rsidRPr="002E4962">
        <w:rPr>
          <w:color w:val="000000" w:themeColor="text1"/>
          <w:sz w:val="28"/>
          <w:szCs w:val="28"/>
        </w:rPr>
        <w:t>____    _</w:t>
      </w:r>
      <w:r w:rsidR="009D7BC1" w:rsidRPr="002E4962">
        <w:rPr>
          <w:color w:val="000000" w:themeColor="text1"/>
          <w:sz w:val="28"/>
          <w:szCs w:val="28"/>
        </w:rPr>
        <w:t>___</w:t>
      </w:r>
      <w:r w:rsidR="00352E66" w:rsidRPr="002E4962">
        <w:rPr>
          <w:color w:val="000000" w:themeColor="text1"/>
          <w:sz w:val="28"/>
          <w:szCs w:val="28"/>
        </w:rPr>
        <w:t>____</w:t>
      </w:r>
      <w:r w:rsidRPr="002E4962">
        <w:rPr>
          <w:color w:val="000000" w:themeColor="text1"/>
          <w:sz w:val="28"/>
          <w:szCs w:val="28"/>
        </w:rPr>
        <w:t>____________</w:t>
      </w:r>
      <w:r w:rsidR="002E3958" w:rsidRPr="002E4962">
        <w:rPr>
          <w:color w:val="000000" w:themeColor="text1"/>
          <w:sz w:val="28"/>
          <w:szCs w:val="28"/>
        </w:rPr>
        <w:t>___</w:t>
      </w:r>
      <w:r w:rsidRPr="002E4962">
        <w:rPr>
          <w:color w:val="000000" w:themeColor="text1"/>
          <w:sz w:val="28"/>
          <w:szCs w:val="28"/>
        </w:rPr>
        <w:t>___________</w:t>
      </w:r>
    </w:p>
    <w:p w:rsidR="00584311" w:rsidRPr="002E4962" w:rsidRDefault="00ED61B8" w:rsidP="00710CB0">
      <w:pPr>
        <w:autoSpaceDE w:val="0"/>
        <w:autoSpaceDN w:val="0"/>
        <w:adjustRightInd w:val="0"/>
        <w:ind w:left="-284"/>
        <w:rPr>
          <w:color w:val="000000" w:themeColor="text1"/>
          <w:sz w:val="28"/>
          <w:szCs w:val="28"/>
        </w:rPr>
      </w:pPr>
      <w:r w:rsidRPr="002E4962">
        <w:rPr>
          <w:color w:val="000000" w:themeColor="text1"/>
          <w:sz w:val="28"/>
          <w:szCs w:val="28"/>
        </w:rPr>
        <w:t xml:space="preserve">                         </w:t>
      </w:r>
      <w:r w:rsidR="00584311" w:rsidRPr="002E4962">
        <w:rPr>
          <w:color w:val="000000" w:themeColor="text1"/>
          <w:sz w:val="28"/>
          <w:szCs w:val="28"/>
        </w:rPr>
        <w:t xml:space="preserve">                      </w:t>
      </w:r>
      <w:r w:rsidR="00155988" w:rsidRPr="002E4962">
        <w:rPr>
          <w:color w:val="000000" w:themeColor="text1"/>
          <w:sz w:val="28"/>
          <w:szCs w:val="28"/>
        </w:rPr>
        <w:t xml:space="preserve"> </w:t>
      </w:r>
      <w:r w:rsidR="00D94446" w:rsidRPr="002E4962">
        <w:rPr>
          <w:color w:val="000000" w:themeColor="text1"/>
          <w:sz w:val="28"/>
          <w:szCs w:val="28"/>
        </w:rPr>
        <w:t xml:space="preserve">       </w:t>
      </w:r>
      <w:r w:rsidR="00155988" w:rsidRPr="002E4962">
        <w:rPr>
          <w:color w:val="000000" w:themeColor="text1"/>
          <w:sz w:val="28"/>
          <w:szCs w:val="28"/>
        </w:rPr>
        <w:t xml:space="preserve">     </w:t>
      </w:r>
      <w:r w:rsidR="00CC3FCE" w:rsidRPr="002E4962">
        <w:rPr>
          <w:color w:val="000000" w:themeColor="text1"/>
          <w:sz w:val="28"/>
          <w:szCs w:val="28"/>
        </w:rPr>
        <w:t xml:space="preserve">    </w:t>
      </w:r>
      <w:r w:rsidR="00155988" w:rsidRPr="002E4962">
        <w:rPr>
          <w:color w:val="000000" w:themeColor="text1"/>
          <w:sz w:val="28"/>
          <w:szCs w:val="28"/>
        </w:rPr>
        <w:t xml:space="preserve">  </w:t>
      </w:r>
      <w:r w:rsidR="002E3958" w:rsidRPr="002E4962">
        <w:rPr>
          <w:color w:val="000000" w:themeColor="text1"/>
          <w:sz w:val="28"/>
          <w:szCs w:val="28"/>
        </w:rPr>
        <w:t xml:space="preserve"> </w:t>
      </w:r>
      <w:r w:rsidR="00155988" w:rsidRPr="002E4962">
        <w:rPr>
          <w:color w:val="000000" w:themeColor="text1"/>
          <w:sz w:val="28"/>
          <w:szCs w:val="28"/>
        </w:rPr>
        <w:t xml:space="preserve">  </w:t>
      </w:r>
      <w:r w:rsidR="009D7BC1" w:rsidRPr="002E4962">
        <w:rPr>
          <w:color w:val="000000" w:themeColor="text1"/>
          <w:sz w:val="28"/>
          <w:szCs w:val="28"/>
        </w:rPr>
        <w:t xml:space="preserve">        </w:t>
      </w:r>
      <w:r w:rsidR="00584311" w:rsidRPr="002E4962">
        <w:rPr>
          <w:color w:val="000000" w:themeColor="text1"/>
          <w:sz w:val="28"/>
          <w:szCs w:val="28"/>
        </w:rPr>
        <w:t xml:space="preserve">   </w:t>
      </w:r>
      <w:r w:rsidR="00584311" w:rsidRPr="002E4962">
        <w:rPr>
          <w:color w:val="000000" w:themeColor="text1"/>
          <w:sz w:val="24"/>
          <w:szCs w:val="24"/>
        </w:rPr>
        <w:t xml:space="preserve">(должность)             </w:t>
      </w:r>
      <w:r w:rsidR="00123690" w:rsidRPr="002E4962">
        <w:rPr>
          <w:color w:val="000000" w:themeColor="text1"/>
          <w:sz w:val="24"/>
          <w:szCs w:val="24"/>
        </w:rPr>
        <w:t xml:space="preserve">  </w:t>
      </w:r>
      <w:r w:rsidR="00584311" w:rsidRPr="002E4962">
        <w:rPr>
          <w:color w:val="000000" w:themeColor="text1"/>
          <w:sz w:val="24"/>
          <w:szCs w:val="24"/>
        </w:rPr>
        <w:t xml:space="preserve">             (подпись)        </w:t>
      </w:r>
      <w:r w:rsidR="00123690" w:rsidRPr="002E4962">
        <w:rPr>
          <w:color w:val="000000" w:themeColor="text1"/>
          <w:sz w:val="24"/>
          <w:szCs w:val="24"/>
        </w:rPr>
        <w:t xml:space="preserve">  </w:t>
      </w:r>
      <w:r w:rsidR="00584311" w:rsidRPr="002E4962">
        <w:rPr>
          <w:color w:val="000000" w:themeColor="text1"/>
          <w:sz w:val="24"/>
          <w:szCs w:val="24"/>
        </w:rPr>
        <w:t xml:space="preserve">   </w:t>
      </w:r>
      <w:r w:rsidR="009D7BC1" w:rsidRPr="002E4962">
        <w:rPr>
          <w:color w:val="000000" w:themeColor="text1"/>
          <w:sz w:val="24"/>
          <w:szCs w:val="24"/>
        </w:rPr>
        <w:t xml:space="preserve"> </w:t>
      </w:r>
      <w:r w:rsidR="00584311" w:rsidRPr="002E4962">
        <w:rPr>
          <w:color w:val="000000" w:themeColor="text1"/>
          <w:sz w:val="24"/>
          <w:szCs w:val="24"/>
        </w:rPr>
        <w:t xml:space="preserve">  </w:t>
      </w:r>
      <w:r w:rsidR="009D7BC1" w:rsidRPr="002E4962">
        <w:rPr>
          <w:color w:val="000000" w:themeColor="text1"/>
          <w:sz w:val="24"/>
          <w:szCs w:val="24"/>
        </w:rPr>
        <w:t>Ф.И.О. полностью (отчество – при наличии)</w:t>
      </w:r>
    </w:p>
    <w:p w:rsidR="00584311" w:rsidRPr="002E4962" w:rsidRDefault="00584311" w:rsidP="00710CB0">
      <w:pPr>
        <w:autoSpaceDE w:val="0"/>
        <w:autoSpaceDN w:val="0"/>
        <w:adjustRightInd w:val="0"/>
        <w:spacing w:before="120"/>
        <w:ind w:left="-284"/>
        <w:jc w:val="both"/>
        <w:rPr>
          <w:color w:val="000000" w:themeColor="text1"/>
          <w:sz w:val="28"/>
          <w:szCs w:val="28"/>
        </w:rPr>
      </w:pPr>
      <w:r w:rsidRPr="002E4962">
        <w:rPr>
          <w:color w:val="000000" w:themeColor="text1"/>
          <w:sz w:val="28"/>
          <w:szCs w:val="28"/>
        </w:rPr>
        <w:t>Исполнитель</w:t>
      </w:r>
      <w:r w:rsidR="006A5160" w:rsidRPr="002E4962">
        <w:rPr>
          <w:color w:val="000000" w:themeColor="text1"/>
          <w:sz w:val="28"/>
          <w:szCs w:val="28"/>
        </w:rPr>
        <w:t>:</w:t>
      </w:r>
      <w:r w:rsidR="00EB08EC" w:rsidRPr="002E4962">
        <w:rPr>
          <w:color w:val="000000" w:themeColor="text1"/>
          <w:sz w:val="28"/>
          <w:szCs w:val="28"/>
        </w:rPr>
        <w:tab/>
      </w:r>
      <w:r w:rsidR="00EB08EC" w:rsidRPr="002E4962">
        <w:rPr>
          <w:color w:val="000000" w:themeColor="text1"/>
          <w:sz w:val="28"/>
          <w:szCs w:val="28"/>
        </w:rPr>
        <w:tab/>
      </w:r>
      <w:r w:rsidR="00EB08EC" w:rsidRPr="002E4962">
        <w:rPr>
          <w:color w:val="000000" w:themeColor="text1"/>
          <w:sz w:val="28"/>
          <w:szCs w:val="28"/>
        </w:rPr>
        <w:tab/>
      </w:r>
      <w:r w:rsidR="00EB08EC" w:rsidRPr="002E4962">
        <w:rPr>
          <w:color w:val="000000" w:themeColor="text1"/>
          <w:sz w:val="28"/>
          <w:szCs w:val="28"/>
        </w:rPr>
        <w:tab/>
      </w:r>
      <w:r w:rsidR="00EB08EC" w:rsidRPr="002E4962">
        <w:rPr>
          <w:color w:val="000000" w:themeColor="text1"/>
          <w:sz w:val="28"/>
          <w:szCs w:val="28"/>
        </w:rPr>
        <w:tab/>
      </w:r>
      <w:r w:rsidR="00877913" w:rsidRPr="002E4962">
        <w:rPr>
          <w:color w:val="000000" w:themeColor="text1"/>
          <w:sz w:val="28"/>
          <w:szCs w:val="28"/>
        </w:rPr>
        <w:tab/>
      </w:r>
      <w:r w:rsidRPr="002E4962">
        <w:rPr>
          <w:color w:val="000000" w:themeColor="text1"/>
          <w:sz w:val="28"/>
          <w:szCs w:val="28"/>
        </w:rPr>
        <w:t>___</w:t>
      </w:r>
      <w:r w:rsidR="009D7BC1" w:rsidRPr="002E4962">
        <w:rPr>
          <w:color w:val="000000" w:themeColor="text1"/>
          <w:sz w:val="28"/>
          <w:szCs w:val="28"/>
        </w:rPr>
        <w:t>_________________    ________</w:t>
      </w:r>
      <w:r w:rsidRPr="002E4962">
        <w:rPr>
          <w:color w:val="000000" w:themeColor="text1"/>
          <w:sz w:val="28"/>
          <w:szCs w:val="28"/>
        </w:rPr>
        <w:t>_____    _____</w:t>
      </w:r>
      <w:r w:rsidR="00352E66" w:rsidRPr="002E4962">
        <w:rPr>
          <w:color w:val="000000" w:themeColor="text1"/>
          <w:sz w:val="28"/>
          <w:szCs w:val="28"/>
        </w:rPr>
        <w:t>____</w:t>
      </w:r>
      <w:r w:rsidR="009D7BC1" w:rsidRPr="002E4962">
        <w:rPr>
          <w:color w:val="000000" w:themeColor="text1"/>
          <w:sz w:val="28"/>
          <w:szCs w:val="28"/>
        </w:rPr>
        <w:t>___</w:t>
      </w:r>
      <w:r w:rsidRPr="002E4962">
        <w:rPr>
          <w:color w:val="000000" w:themeColor="text1"/>
          <w:sz w:val="28"/>
          <w:szCs w:val="28"/>
        </w:rPr>
        <w:t>______</w:t>
      </w:r>
      <w:r w:rsidR="002E3958" w:rsidRPr="002E4962">
        <w:rPr>
          <w:color w:val="000000" w:themeColor="text1"/>
          <w:sz w:val="28"/>
          <w:szCs w:val="28"/>
        </w:rPr>
        <w:t>___</w:t>
      </w:r>
      <w:r w:rsidRPr="002E4962">
        <w:rPr>
          <w:color w:val="000000" w:themeColor="text1"/>
          <w:sz w:val="28"/>
          <w:szCs w:val="28"/>
        </w:rPr>
        <w:t>_____________</w:t>
      </w:r>
    </w:p>
    <w:p w:rsidR="00584311" w:rsidRPr="002E4962" w:rsidRDefault="0031704A" w:rsidP="00710CB0">
      <w:pPr>
        <w:autoSpaceDE w:val="0"/>
        <w:autoSpaceDN w:val="0"/>
        <w:adjustRightInd w:val="0"/>
        <w:ind w:left="-284"/>
        <w:rPr>
          <w:color w:val="000000" w:themeColor="text1"/>
          <w:sz w:val="24"/>
          <w:szCs w:val="24"/>
        </w:rPr>
      </w:pPr>
      <w:r w:rsidRPr="002E4962">
        <w:rPr>
          <w:color w:val="000000" w:themeColor="text1"/>
          <w:sz w:val="28"/>
          <w:szCs w:val="28"/>
        </w:rPr>
        <w:t xml:space="preserve">                        </w:t>
      </w:r>
      <w:r w:rsidR="00FE33E7" w:rsidRPr="002E4962">
        <w:rPr>
          <w:color w:val="000000" w:themeColor="text1"/>
          <w:sz w:val="28"/>
          <w:szCs w:val="28"/>
        </w:rPr>
        <w:t xml:space="preserve">      </w:t>
      </w:r>
      <w:r w:rsidRPr="002E4962">
        <w:rPr>
          <w:color w:val="000000" w:themeColor="text1"/>
          <w:sz w:val="28"/>
          <w:szCs w:val="28"/>
        </w:rPr>
        <w:t xml:space="preserve">     </w:t>
      </w:r>
      <w:r w:rsidR="00EB08EC" w:rsidRPr="002E4962">
        <w:rPr>
          <w:color w:val="000000" w:themeColor="text1"/>
          <w:sz w:val="28"/>
          <w:szCs w:val="28"/>
        </w:rPr>
        <w:t xml:space="preserve">          </w:t>
      </w:r>
      <w:r w:rsidR="00584311" w:rsidRPr="002E4962">
        <w:rPr>
          <w:color w:val="000000" w:themeColor="text1"/>
          <w:sz w:val="28"/>
          <w:szCs w:val="28"/>
        </w:rPr>
        <w:t xml:space="preserve">   </w:t>
      </w:r>
      <w:r w:rsidR="00FE33E7" w:rsidRPr="002E4962">
        <w:rPr>
          <w:color w:val="000000" w:themeColor="text1"/>
          <w:sz w:val="28"/>
          <w:szCs w:val="28"/>
        </w:rPr>
        <w:t xml:space="preserve">   </w:t>
      </w:r>
      <w:r w:rsidR="00D94446" w:rsidRPr="002E4962">
        <w:rPr>
          <w:color w:val="000000" w:themeColor="text1"/>
          <w:sz w:val="28"/>
          <w:szCs w:val="28"/>
        </w:rPr>
        <w:t xml:space="preserve">    </w:t>
      </w:r>
      <w:r w:rsidR="00CC3FCE" w:rsidRPr="002E4962">
        <w:rPr>
          <w:color w:val="000000" w:themeColor="text1"/>
          <w:sz w:val="28"/>
          <w:szCs w:val="28"/>
        </w:rPr>
        <w:t xml:space="preserve">   </w:t>
      </w:r>
      <w:r w:rsidR="00D94446" w:rsidRPr="002E4962">
        <w:rPr>
          <w:color w:val="000000" w:themeColor="text1"/>
          <w:sz w:val="28"/>
          <w:szCs w:val="28"/>
        </w:rPr>
        <w:t xml:space="preserve">  </w:t>
      </w:r>
      <w:r w:rsidR="00FE33E7" w:rsidRPr="002E4962">
        <w:rPr>
          <w:color w:val="000000" w:themeColor="text1"/>
          <w:sz w:val="28"/>
          <w:szCs w:val="28"/>
        </w:rPr>
        <w:t xml:space="preserve">       </w:t>
      </w:r>
      <w:r w:rsidR="00584311" w:rsidRPr="002E4962">
        <w:rPr>
          <w:color w:val="000000" w:themeColor="text1"/>
          <w:sz w:val="28"/>
          <w:szCs w:val="28"/>
        </w:rPr>
        <w:t xml:space="preserve">  </w:t>
      </w:r>
      <w:r w:rsidR="002E3958" w:rsidRPr="002E4962">
        <w:rPr>
          <w:color w:val="000000" w:themeColor="text1"/>
          <w:sz w:val="28"/>
          <w:szCs w:val="28"/>
        </w:rPr>
        <w:t xml:space="preserve"> </w:t>
      </w:r>
      <w:r w:rsidR="00584311" w:rsidRPr="002E4962">
        <w:rPr>
          <w:color w:val="000000" w:themeColor="text1"/>
          <w:sz w:val="28"/>
          <w:szCs w:val="28"/>
        </w:rPr>
        <w:t xml:space="preserve">  </w:t>
      </w:r>
      <w:r w:rsidR="00123690" w:rsidRPr="002E4962">
        <w:rPr>
          <w:color w:val="000000" w:themeColor="text1"/>
          <w:sz w:val="28"/>
          <w:szCs w:val="28"/>
        </w:rPr>
        <w:t xml:space="preserve">  </w:t>
      </w:r>
      <w:r w:rsidR="00584311" w:rsidRPr="002E4962">
        <w:rPr>
          <w:color w:val="000000" w:themeColor="text1"/>
          <w:sz w:val="28"/>
          <w:szCs w:val="28"/>
        </w:rPr>
        <w:t xml:space="preserve">      </w:t>
      </w:r>
      <w:r w:rsidR="00584311" w:rsidRPr="002E4962">
        <w:rPr>
          <w:color w:val="000000" w:themeColor="text1"/>
          <w:sz w:val="24"/>
          <w:szCs w:val="24"/>
        </w:rPr>
        <w:t xml:space="preserve">(должность)           </w:t>
      </w:r>
      <w:r w:rsidR="00123690" w:rsidRPr="002E4962">
        <w:rPr>
          <w:color w:val="000000" w:themeColor="text1"/>
          <w:sz w:val="24"/>
          <w:szCs w:val="24"/>
        </w:rPr>
        <w:t xml:space="preserve">  </w:t>
      </w:r>
      <w:r w:rsidR="00584311" w:rsidRPr="002E4962">
        <w:rPr>
          <w:color w:val="000000" w:themeColor="text1"/>
          <w:sz w:val="24"/>
          <w:szCs w:val="24"/>
        </w:rPr>
        <w:t xml:space="preserve">               (подпись)      </w:t>
      </w:r>
      <w:r w:rsidR="00123690" w:rsidRPr="002E4962">
        <w:rPr>
          <w:color w:val="000000" w:themeColor="text1"/>
          <w:sz w:val="24"/>
          <w:szCs w:val="24"/>
        </w:rPr>
        <w:t xml:space="preserve">  </w:t>
      </w:r>
      <w:r w:rsidR="00584311" w:rsidRPr="002E4962">
        <w:rPr>
          <w:color w:val="000000" w:themeColor="text1"/>
          <w:sz w:val="24"/>
          <w:szCs w:val="24"/>
        </w:rPr>
        <w:t xml:space="preserve">   </w:t>
      </w:r>
      <w:r w:rsidR="009D7BC1" w:rsidRPr="002E4962">
        <w:rPr>
          <w:color w:val="000000" w:themeColor="text1"/>
          <w:sz w:val="24"/>
          <w:szCs w:val="24"/>
        </w:rPr>
        <w:t xml:space="preserve"> </w:t>
      </w:r>
      <w:r w:rsidR="00584311" w:rsidRPr="002E4962">
        <w:rPr>
          <w:color w:val="000000" w:themeColor="text1"/>
          <w:sz w:val="24"/>
          <w:szCs w:val="24"/>
        </w:rPr>
        <w:t xml:space="preserve">  </w:t>
      </w:r>
      <w:r w:rsidR="002E3958" w:rsidRPr="002E4962">
        <w:rPr>
          <w:color w:val="000000" w:themeColor="text1"/>
          <w:sz w:val="24"/>
          <w:szCs w:val="24"/>
        </w:rPr>
        <w:t xml:space="preserve">  </w:t>
      </w:r>
      <w:r w:rsidR="009D7BC1" w:rsidRPr="002E4962">
        <w:rPr>
          <w:color w:val="000000" w:themeColor="text1"/>
          <w:sz w:val="24"/>
          <w:szCs w:val="24"/>
        </w:rPr>
        <w:t>Ф.И.О. полностью (отчество – при наличии)</w:t>
      </w:r>
    </w:p>
    <w:p w:rsidR="00EB08EC" w:rsidRPr="002E4962" w:rsidRDefault="00EB08EC" w:rsidP="00710CB0">
      <w:pPr>
        <w:autoSpaceDE w:val="0"/>
        <w:autoSpaceDN w:val="0"/>
        <w:adjustRightInd w:val="0"/>
        <w:ind w:left="-284"/>
        <w:jc w:val="both"/>
        <w:rPr>
          <w:color w:val="000000" w:themeColor="text1"/>
          <w:sz w:val="28"/>
          <w:szCs w:val="28"/>
        </w:rPr>
      </w:pPr>
      <w:r w:rsidRPr="002E4962">
        <w:rPr>
          <w:color w:val="000000" w:themeColor="text1"/>
          <w:sz w:val="28"/>
          <w:szCs w:val="28"/>
        </w:rPr>
        <w:t xml:space="preserve">                                 </w:t>
      </w:r>
      <w:r w:rsidR="003D28A8" w:rsidRPr="002E4962">
        <w:rPr>
          <w:color w:val="000000" w:themeColor="text1"/>
          <w:sz w:val="28"/>
          <w:szCs w:val="28"/>
        </w:rPr>
        <w:t>М.П. (при наличии)</w:t>
      </w:r>
    </w:p>
    <w:p w:rsidR="00584311" w:rsidRDefault="0031704A" w:rsidP="00710CB0">
      <w:pPr>
        <w:autoSpaceDE w:val="0"/>
        <w:autoSpaceDN w:val="0"/>
        <w:adjustRightInd w:val="0"/>
        <w:spacing w:before="240"/>
        <w:ind w:left="-284"/>
        <w:jc w:val="both"/>
        <w:rPr>
          <w:color w:val="000000" w:themeColor="text1"/>
          <w:sz w:val="28"/>
          <w:szCs w:val="28"/>
        </w:rPr>
      </w:pPr>
      <w:r w:rsidRPr="002E4962">
        <w:rPr>
          <w:color w:val="000000" w:themeColor="text1"/>
          <w:sz w:val="28"/>
          <w:szCs w:val="28"/>
        </w:rPr>
        <w:t>Телефон</w:t>
      </w:r>
      <w:r w:rsidR="007E49A6" w:rsidRPr="002E4962">
        <w:rPr>
          <w:color w:val="000000" w:themeColor="text1"/>
          <w:sz w:val="28"/>
          <w:szCs w:val="28"/>
        </w:rPr>
        <w:t>:</w:t>
      </w:r>
      <w:r w:rsidR="005261E1">
        <w:rPr>
          <w:color w:val="000000" w:themeColor="text1"/>
          <w:sz w:val="28"/>
          <w:szCs w:val="28"/>
        </w:rPr>
        <w:t xml:space="preserve"> ______________</w:t>
      </w:r>
    </w:p>
    <w:p w:rsidR="002C514B" w:rsidRPr="002E4962" w:rsidRDefault="00584311" w:rsidP="005261E1">
      <w:pPr>
        <w:autoSpaceDE w:val="0"/>
        <w:autoSpaceDN w:val="0"/>
        <w:adjustRightInd w:val="0"/>
        <w:spacing w:before="200"/>
        <w:ind w:left="-284"/>
        <w:rPr>
          <w:color w:val="000000" w:themeColor="text1"/>
          <w:sz w:val="28"/>
          <w:szCs w:val="28"/>
        </w:rPr>
      </w:pPr>
      <w:r w:rsidRPr="002E4962">
        <w:rPr>
          <w:color w:val="000000" w:themeColor="text1"/>
          <w:sz w:val="28"/>
          <w:szCs w:val="28"/>
        </w:rPr>
        <w:t xml:space="preserve">«___» __________ 20___ г. </w:t>
      </w:r>
    </w:p>
    <w:p w:rsidR="003C29D9" w:rsidRPr="002E4962" w:rsidRDefault="003C29D9" w:rsidP="005261E1">
      <w:pPr>
        <w:autoSpaceDE w:val="0"/>
        <w:autoSpaceDN w:val="0"/>
        <w:adjustRightInd w:val="0"/>
        <w:spacing w:before="320"/>
        <w:ind w:left="-284"/>
        <w:jc w:val="center"/>
        <w:rPr>
          <w:color w:val="000000" w:themeColor="text1"/>
          <w:sz w:val="28"/>
          <w:szCs w:val="28"/>
        </w:rPr>
      </w:pPr>
      <w:r w:rsidRPr="002E4962">
        <w:rPr>
          <w:color w:val="000000" w:themeColor="text1"/>
          <w:sz w:val="28"/>
          <w:szCs w:val="28"/>
        </w:rPr>
        <w:t>___________</w:t>
      </w:r>
    </w:p>
    <w:p w:rsidR="003C29D9" w:rsidRPr="002E4962" w:rsidRDefault="003C29D9" w:rsidP="00710CB0">
      <w:pPr>
        <w:autoSpaceDE w:val="0"/>
        <w:autoSpaceDN w:val="0"/>
        <w:adjustRightInd w:val="0"/>
        <w:spacing w:before="240"/>
        <w:ind w:left="-284"/>
        <w:rPr>
          <w:color w:val="000000" w:themeColor="text1"/>
          <w:sz w:val="28"/>
          <w:szCs w:val="28"/>
        </w:rPr>
        <w:sectPr w:rsidR="003C29D9" w:rsidRPr="002E4962" w:rsidSect="00F23F38">
          <w:pgSz w:w="16838" w:h="11906" w:orient="landscape"/>
          <w:pgMar w:top="1418" w:right="536" w:bottom="709" w:left="1276" w:header="851" w:footer="708" w:gutter="0"/>
          <w:cols w:space="708"/>
          <w:docGrid w:linePitch="360"/>
        </w:sectPr>
      </w:pPr>
    </w:p>
    <w:p w:rsidR="000474C2" w:rsidRPr="002E4962" w:rsidRDefault="000474C2" w:rsidP="00587BD5">
      <w:pPr>
        <w:pStyle w:val="ConsPlusNormal"/>
        <w:ind w:left="12474" w:right="-1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9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CD148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755133" w:rsidRPr="002E4962" w:rsidRDefault="00755133" w:rsidP="00587BD5">
      <w:pPr>
        <w:pStyle w:val="ConsPlusNormal"/>
        <w:ind w:left="12474" w:right="-1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_GoBack"/>
      <w:bookmarkEnd w:id="7"/>
    </w:p>
    <w:p w:rsidR="000474C2" w:rsidRPr="002E4962" w:rsidRDefault="000474C2" w:rsidP="00587BD5">
      <w:pPr>
        <w:pStyle w:val="ConsPlusNormal"/>
        <w:ind w:left="12474" w:right="-1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962">
        <w:rPr>
          <w:rFonts w:ascii="Times New Roman" w:hAnsi="Times New Roman" w:cs="Times New Roman"/>
          <w:color w:val="000000" w:themeColor="text1"/>
          <w:sz w:val="28"/>
          <w:szCs w:val="28"/>
        </w:rPr>
        <w:t>к Порядку</w:t>
      </w:r>
    </w:p>
    <w:p w:rsidR="000474C2" w:rsidRPr="002E4962" w:rsidRDefault="000474C2" w:rsidP="00FB376C">
      <w:pPr>
        <w:widowControl w:val="0"/>
        <w:spacing w:before="600"/>
        <w:jc w:val="center"/>
        <w:rPr>
          <w:b/>
          <w:color w:val="000000" w:themeColor="text1"/>
          <w:sz w:val="28"/>
          <w:szCs w:val="28"/>
        </w:rPr>
      </w:pPr>
      <w:r w:rsidRPr="002E4962">
        <w:rPr>
          <w:b/>
          <w:color w:val="000000" w:themeColor="text1"/>
          <w:sz w:val="28"/>
          <w:szCs w:val="28"/>
        </w:rPr>
        <w:t>ОТЧЕТ</w:t>
      </w:r>
    </w:p>
    <w:p w:rsidR="00B44E8D" w:rsidRPr="002E4962" w:rsidRDefault="000474C2" w:rsidP="00B44E8D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49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достижении значений </w:t>
      </w:r>
      <w:r w:rsidR="002F21DE" w:rsidRPr="002E49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результатов </w:t>
      </w:r>
      <w:r w:rsidR="00061F10" w:rsidRPr="002E49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предоставления субсидии</w:t>
      </w:r>
    </w:p>
    <w:p w:rsidR="00B44E8D" w:rsidRPr="002E4962" w:rsidRDefault="00B44E8D" w:rsidP="00FB376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49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состоянию на ______________ 20__ года</w:t>
      </w:r>
    </w:p>
    <w:p w:rsidR="007E007E" w:rsidRPr="002E4962" w:rsidRDefault="007E007E" w:rsidP="008E3477">
      <w:pPr>
        <w:pStyle w:val="ConsPlusNonformat"/>
        <w:spacing w:before="28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96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</w:t>
      </w:r>
    </w:p>
    <w:p w:rsidR="007E007E" w:rsidRPr="002E4962" w:rsidRDefault="007E007E" w:rsidP="007E007E">
      <w:pPr>
        <w:pStyle w:val="ConsPlusNonformat"/>
        <w:spacing w:after="240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E4962">
        <w:rPr>
          <w:rFonts w:ascii="Times New Roman" w:hAnsi="Times New Roman" w:cs="Times New Roman"/>
          <w:color w:val="000000" w:themeColor="text1"/>
          <w:sz w:val="24"/>
          <w:szCs w:val="28"/>
        </w:rPr>
        <w:t>(наименование частной дошкольной образовательной организации)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3919"/>
        <w:gridCol w:w="1735"/>
        <w:gridCol w:w="630"/>
        <w:gridCol w:w="2082"/>
        <w:gridCol w:w="2202"/>
        <w:gridCol w:w="1484"/>
        <w:gridCol w:w="2835"/>
      </w:tblGrid>
      <w:tr w:rsidR="00917A41" w:rsidRPr="002E4962" w:rsidTr="00917A41">
        <w:trPr>
          <w:trHeight w:val="1237"/>
        </w:trPr>
        <w:tc>
          <w:tcPr>
            <w:tcW w:w="707" w:type="dxa"/>
            <w:vMerge w:val="restart"/>
          </w:tcPr>
          <w:p w:rsidR="000474C2" w:rsidRPr="002E4962" w:rsidRDefault="00190E85" w:rsidP="00587B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E4962">
              <w:rPr>
                <w:color w:val="000000" w:themeColor="text1"/>
                <w:sz w:val="24"/>
                <w:szCs w:val="24"/>
              </w:rPr>
              <w:t>№</w:t>
            </w:r>
            <w:r w:rsidR="000474C2" w:rsidRPr="002E4962">
              <w:rPr>
                <w:color w:val="000000" w:themeColor="text1"/>
                <w:sz w:val="24"/>
                <w:szCs w:val="24"/>
              </w:rPr>
              <w:t xml:space="preserve"> п/п</w:t>
            </w:r>
          </w:p>
        </w:tc>
        <w:tc>
          <w:tcPr>
            <w:tcW w:w="3919" w:type="dxa"/>
            <w:vMerge w:val="restart"/>
          </w:tcPr>
          <w:p w:rsidR="000474C2" w:rsidRPr="002E4962" w:rsidRDefault="000474C2" w:rsidP="007E4C71">
            <w:pPr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2E4962">
              <w:rPr>
                <w:color w:val="000000" w:themeColor="text1"/>
                <w:spacing w:val="-4"/>
                <w:sz w:val="24"/>
                <w:szCs w:val="24"/>
              </w:rPr>
              <w:t xml:space="preserve">Наименование </w:t>
            </w:r>
            <w:r w:rsidR="007E4C71">
              <w:rPr>
                <w:color w:val="000000" w:themeColor="text1"/>
                <w:spacing w:val="-4"/>
                <w:sz w:val="24"/>
                <w:szCs w:val="24"/>
              </w:rPr>
              <w:t>результатов предоставления субсидии</w:t>
            </w:r>
          </w:p>
        </w:tc>
        <w:tc>
          <w:tcPr>
            <w:tcW w:w="2365" w:type="dxa"/>
            <w:gridSpan w:val="2"/>
          </w:tcPr>
          <w:p w:rsidR="000474C2" w:rsidRPr="002E4962" w:rsidRDefault="000474C2" w:rsidP="00587BD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</w:t>
            </w:r>
          </w:p>
          <w:p w:rsidR="000474C2" w:rsidRPr="002E4962" w:rsidRDefault="000474C2" w:rsidP="00587BD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измерения по </w:t>
            </w:r>
            <w:r w:rsidR="009E7254"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общероссийскому классификатору </w:t>
            </w:r>
            <w:r w:rsidR="008E2668"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9E7254"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 измерени</w:t>
            </w:r>
            <w:r w:rsidR="00C121F6"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</w:p>
        </w:tc>
        <w:tc>
          <w:tcPr>
            <w:tcW w:w="2082" w:type="dxa"/>
            <w:vMerge w:val="restart"/>
          </w:tcPr>
          <w:p w:rsidR="000474C2" w:rsidRPr="002E4962" w:rsidRDefault="000474C2" w:rsidP="007E4C7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Плановое значение </w:t>
            </w:r>
            <w:r w:rsidR="00606D64"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</w:t>
            </w:r>
            <w:r w:rsidR="007E4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="00866DAC"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предоставления субсидии на финансовый год</w:t>
            </w:r>
            <w:r w:rsidR="007969AF"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02" w:type="dxa"/>
            <w:vMerge w:val="restart"/>
          </w:tcPr>
          <w:p w:rsidR="007969AF" w:rsidRPr="002E4962" w:rsidRDefault="000474C2" w:rsidP="007E4C7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Достигнутое значение </w:t>
            </w:r>
            <w:r w:rsidR="00866DAC"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</w:t>
            </w:r>
            <w:r w:rsidR="007E4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ов </w:t>
            </w:r>
            <w:r w:rsidR="00866DAC"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предоставления субсидии </w:t>
            </w:r>
            <w:r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состоянию на отчетную дату</w:t>
            </w:r>
          </w:p>
        </w:tc>
        <w:tc>
          <w:tcPr>
            <w:tcW w:w="1484" w:type="dxa"/>
            <w:vMerge w:val="restart"/>
          </w:tcPr>
          <w:p w:rsidR="000474C2" w:rsidRPr="002E4962" w:rsidRDefault="000474C2" w:rsidP="00587BD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Процент выполнения плана</w:t>
            </w:r>
            <w:r w:rsidR="00866DAC"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2835" w:type="dxa"/>
            <w:vMerge w:val="restart"/>
          </w:tcPr>
          <w:p w:rsidR="000474C2" w:rsidRPr="002E4962" w:rsidRDefault="0010236A" w:rsidP="007E4C7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Примечание (в том числ</w:t>
            </w:r>
            <w:r w:rsidR="00F55356"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п</w:t>
            </w:r>
            <w:r w:rsidR="000474C2"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ричин</w:t>
            </w:r>
            <w:r w:rsidR="00F55356"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ы </w:t>
            </w:r>
            <w:r w:rsidR="000474C2"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отклонения</w:t>
            </w:r>
            <w:r w:rsidR="008E2668"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E2668" w:rsidRPr="002E4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достигнут</w:t>
            </w:r>
            <w:r w:rsidR="002F5FB6" w:rsidRPr="002E4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ого</w:t>
            </w:r>
            <w:r w:rsidR="008E2668" w:rsidRPr="002E4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значени</w:t>
            </w:r>
            <w:r w:rsidR="002F5FB6" w:rsidRPr="002E4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="008E2668" w:rsidRPr="002E4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8979D0" w:rsidRPr="002E4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результат</w:t>
            </w:r>
            <w:r w:rsidR="007E4C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ов </w:t>
            </w:r>
            <w:r w:rsidR="008979D0" w:rsidRPr="002E4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предоставления субсидии</w:t>
            </w:r>
            <w:r w:rsidR="00212F23" w:rsidRPr="002E4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8E2668" w:rsidRPr="002E4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</w:t>
            </w:r>
            <w:r w:rsidR="008E2668"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планов</w:t>
            </w:r>
            <w:r w:rsidR="002F5FB6"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</w:t>
            </w:r>
            <w:r w:rsidR="008E2668"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значени</w:t>
            </w:r>
            <w:r w:rsidR="002F5FB6"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="00F55356"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917A41" w:rsidRPr="002E4962" w:rsidTr="00917A41">
        <w:trPr>
          <w:trHeight w:val="717"/>
        </w:trPr>
        <w:tc>
          <w:tcPr>
            <w:tcW w:w="707" w:type="dxa"/>
            <w:vMerge/>
          </w:tcPr>
          <w:p w:rsidR="000474C2" w:rsidRPr="002E4962" w:rsidRDefault="000474C2" w:rsidP="00587BD5">
            <w:pPr>
              <w:pStyle w:val="ConsPlusNonformat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19" w:type="dxa"/>
            <w:vMerge/>
          </w:tcPr>
          <w:p w:rsidR="000474C2" w:rsidRPr="002E4962" w:rsidRDefault="000474C2" w:rsidP="00587BD5">
            <w:pPr>
              <w:pStyle w:val="ConsPlusNonformat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5" w:type="dxa"/>
          </w:tcPr>
          <w:p w:rsidR="000474C2" w:rsidRPr="002E4962" w:rsidRDefault="00B44E8D" w:rsidP="00587BD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0474C2"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аименование</w:t>
            </w:r>
          </w:p>
        </w:tc>
        <w:tc>
          <w:tcPr>
            <w:tcW w:w="630" w:type="dxa"/>
          </w:tcPr>
          <w:p w:rsidR="000474C2" w:rsidRPr="002E4962" w:rsidRDefault="00B44E8D" w:rsidP="00587BD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0474C2" w:rsidRPr="002E4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</w:t>
            </w:r>
          </w:p>
        </w:tc>
        <w:tc>
          <w:tcPr>
            <w:tcW w:w="2082" w:type="dxa"/>
            <w:vMerge/>
          </w:tcPr>
          <w:p w:rsidR="000474C2" w:rsidRPr="002E4962" w:rsidRDefault="000474C2" w:rsidP="00587BD5">
            <w:pPr>
              <w:pStyle w:val="ConsPlusNonformat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02" w:type="dxa"/>
            <w:vMerge/>
          </w:tcPr>
          <w:p w:rsidR="000474C2" w:rsidRPr="002E4962" w:rsidRDefault="000474C2" w:rsidP="00587BD5">
            <w:pPr>
              <w:pStyle w:val="ConsPlusNonformat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84" w:type="dxa"/>
            <w:vMerge/>
          </w:tcPr>
          <w:p w:rsidR="000474C2" w:rsidRPr="002E4962" w:rsidRDefault="000474C2" w:rsidP="00587BD5">
            <w:pPr>
              <w:pStyle w:val="ConsPlusNonformat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0474C2" w:rsidRPr="002E4962" w:rsidRDefault="000474C2" w:rsidP="00587BD5">
            <w:pPr>
              <w:pStyle w:val="ConsPlusNonformat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17A41" w:rsidRPr="002E4962" w:rsidTr="00F92219">
        <w:trPr>
          <w:trHeight w:val="136"/>
        </w:trPr>
        <w:tc>
          <w:tcPr>
            <w:tcW w:w="707" w:type="dxa"/>
          </w:tcPr>
          <w:p w:rsidR="000474C2" w:rsidRPr="00F92219" w:rsidRDefault="000474C2" w:rsidP="00587BD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19" w:type="dxa"/>
          </w:tcPr>
          <w:p w:rsidR="00524841" w:rsidRPr="00F92219" w:rsidRDefault="00524841" w:rsidP="00587BD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dxa"/>
          </w:tcPr>
          <w:p w:rsidR="000474C2" w:rsidRPr="00F92219" w:rsidRDefault="000474C2" w:rsidP="00587BD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0474C2" w:rsidRPr="00F92219" w:rsidRDefault="000474C2" w:rsidP="00587BD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2" w:type="dxa"/>
          </w:tcPr>
          <w:p w:rsidR="000474C2" w:rsidRPr="00F92219" w:rsidRDefault="000474C2" w:rsidP="00587BD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02" w:type="dxa"/>
          </w:tcPr>
          <w:p w:rsidR="000474C2" w:rsidRPr="00F92219" w:rsidRDefault="000474C2" w:rsidP="00587BD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</w:tcPr>
          <w:p w:rsidR="000474C2" w:rsidRPr="00F92219" w:rsidRDefault="000474C2" w:rsidP="00587BD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0474C2" w:rsidRPr="00F92219" w:rsidRDefault="000474C2" w:rsidP="00587BD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474C2" w:rsidRPr="002E4962" w:rsidRDefault="002758FC" w:rsidP="007E4761">
      <w:pPr>
        <w:pStyle w:val="ConsPlusNonformat"/>
        <w:spacing w:before="40"/>
        <w:ind w:left="-425"/>
        <w:jc w:val="both"/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</w:pPr>
      <w:r w:rsidRPr="002E4962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* Рассчитывается </w:t>
      </w:r>
      <w:r w:rsidR="006B1D76" w:rsidRPr="002E4962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как о</w:t>
      </w:r>
      <w:r w:rsidR="00866DAC" w:rsidRPr="002E4962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тношение достигнут</w:t>
      </w:r>
      <w:r w:rsidR="002F5FB6" w:rsidRPr="002E4962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ого</w:t>
      </w:r>
      <w:r w:rsidR="00866DAC" w:rsidRPr="002E4962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значени</w:t>
      </w:r>
      <w:r w:rsidR="002F5FB6" w:rsidRPr="002E4962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я</w:t>
      </w:r>
      <w:r w:rsidR="00866DAC" w:rsidRPr="002E4962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результат</w:t>
      </w:r>
      <w:r w:rsidR="007E4C71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ов</w:t>
      </w:r>
      <w:r w:rsidR="00866DAC" w:rsidRPr="002E4962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предоставления субсидии по состоянию на отчетную дату к планов</w:t>
      </w:r>
      <w:r w:rsidR="002F5FB6" w:rsidRPr="002E4962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ому</w:t>
      </w:r>
      <w:r w:rsidR="00866DAC" w:rsidRPr="002E4962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значени</w:t>
      </w:r>
      <w:r w:rsidR="002F5FB6" w:rsidRPr="002E4962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ю</w:t>
      </w:r>
      <w:r w:rsidR="00866DAC" w:rsidRPr="002E4962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результат</w:t>
      </w:r>
      <w:r w:rsidR="007E4C71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ов</w:t>
      </w:r>
      <w:r w:rsidR="00866DAC" w:rsidRPr="002E4962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предоставления субсидии </w:t>
      </w:r>
      <w:r w:rsidR="0052441D" w:rsidRPr="002E4962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на финансовый год</w:t>
      </w:r>
      <w:r w:rsidR="0064756D" w:rsidRPr="002E4962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.</w:t>
      </w:r>
    </w:p>
    <w:p w:rsidR="00C43725" w:rsidRPr="002E4962" w:rsidRDefault="00C43725" w:rsidP="005B50F9">
      <w:pPr>
        <w:autoSpaceDE w:val="0"/>
        <w:autoSpaceDN w:val="0"/>
        <w:adjustRightInd w:val="0"/>
        <w:spacing w:before="240"/>
        <w:ind w:left="-425"/>
        <w:jc w:val="both"/>
        <w:rPr>
          <w:color w:val="000000" w:themeColor="text1"/>
          <w:sz w:val="28"/>
          <w:szCs w:val="28"/>
        </w:rPr>
      </w:pPr>
      <w:r w:rsidRPr="002E4962">
        <w:rPr>
          <w:color w:val="000000" w:themeColor="text1"/>
          <w:sz w:val="28"/>
          <w:szCs w:val="28"/>
        </w:rPr>
        <w:t>Р</w:t>
      </w:r>
      <w:r w:rsidR="001957F4" w:rsidRPr="002E4962">
        <w:rPr>
          <w:color w:val="000000" w:themeColor="text1"/>
          <w:sz w:val="28"/>
          <w:szCs w:val="28"/>
        </w:rPr>
        <w:t xml:space="preserve">уководитель </w:t>
      </w:r>
    </w:p>
    <w:p w:rsidR="00C43725" w:rsidRPr="002E4962" w:rsidRDefault="00C43725" w:rsidP="00E45778">
      <w:pPr>
        <w:autoSpaceDE w:val="0"/>
        <w:autoSpaceDN w:val="0"/>
        <w:adjustRightInd w:val="0"/>
        <w:ind w:left="-426"/>
        <w:jc w:val="both"/>
        <w:rPr>
          <w:color w:val="000000" w:themeColor="text1"/>
          <w:sz w:val="28"/>
          <w:szCs w:val="28"/>
        </w:rPr>
      </w:pPr>
      <w:r w:rsidRPr="002E4962">
        <w:rPr>
          <w:color w:val="000000" w:themeColor="text1"/>
          <w:sz w:val="28"/>
          <w:szCs w:val="28"/>
        </w:rPr>
        <w:t>(</w:t>
      </w:r>
      <w:r w:rsidR="00B70F2C" w:rsidRPr="002E4962">
        <w:rPr>
          <w:color w:val="000000" w:themeColor="text1"/>
          <w:sz w:val="28"/>
          <w:szCs w:val="28"/>
        </w:rPr>
        <w:t xml:space="preserve">иное </w:t>
      </w:r>
      <w:r w:rsidRPr="002E4962">
        <w:rPr>
          <w:color w:val="000000" w:themeColor="text1"/>
          <w:sz w:val="28"/>
          <w:szCs w:val="28"/>
        </w:rPr>
        <w:t>уполномоченное лицо)</w:t>
      </w:r>
      <w:r w:rsidR="001957F4" w:rsidRPr="002E4962">
        <w:rPr>
          <w:color w:val="000000" w:themeColor="text1"/>
          <w:sz w:val="28"/>
          <w:szCs w:val="28"/>
        </w:rPr>
        <w:t>:</w:t>
      </w:r>
      <w:r w:rsidR="00B70F2C" w:rsidRPr="002E4962">
        <w:rPr>
          <w:color w:val="000000" w:themeColor="text1"/>
          <w:sz w:val="28"/>
          <w:szCs w:val="28"/>
        </w:rPr>
        <w:tab/>
      </w:r>
      <w:r w:rsidR="00B70F2C" w:rsidRPr="002E4962">
        <w:rPr>
          <w:color w:val="000000" w:themeColor="text1"/>
          <w:sz w:val="28"/>
          <w:szCs w:val="28"/>
        </w:rPr>
        <w:tab/>
      </w:r>
      <w:r w:rsidR="004A31B8" w:rsidRPr="002E4962">
        <w:rPr>
          <w:color w:val="000000" w:themeColor="text1"/>
          <w:sz w:val="28"/>
          <w:szCs w:val="28"/>
        </w:rPr>
        <w:tab/>
      </w:r>
      <w:r w:rsidRPr="002E4962">
        <w:rPr>
          <w:color w:val="000000" w:themeColor="text1"/>
          <w:sz w:val="28"/>
          <w:szCs w:val="28"/>
        </w:rPr>
        <w:t>____________________    _____________    _____________________</w:t>
      </w:r>
      <w:r w:rsidR="00293E83" w:rsidRPr="002E4962">
        <w:rPr>
          <w:color w:val="000000" w:themeColor="text1"/>
          <w:sz w:val="28"/>
          <w:szCs w:val="28"/>
        </w:rPr>
        <w:t>____</w:t>
      </w:r>
      <w:r w:rsidRPr="002E4962">
        <w:rPr>
          <w:color w:val="000000" w:themeColor="text1"/>
          <w:sz w:val="28"/>
          <w:szCs w:val="28"/>
        </w:rPr>
        <w:t>_________</w:t>
      </w:r>
    </w:p>
    <w:p w:rsidR="00C43725" w:rsidRPr="002E4962" w:rsidRDefault="00C43725" w:rsidP="00E45778">
      <w:pPr>
        <w:autoSpaceDE w:val="0"/>
        <w:autoSpaceDN w:val="0"/>
        <w:adjustRightInd w:val="0"/>
        <w:ind w:left="-426"/>
        <w:rPr>
          <w:color w:val="000000" w:themeColor="text1"/>
          <w:sz w:val="28"/>
          <w:szCs w:val="28"/>
        </w:rPr>
      </w:pPr>
      <w:r w:rsidRPr="002E4962">
        <w:rPr>
          <w:color w:val="000000" w:themeColor="text1"/>
          <w:sz w:val="28"/>
          <w:szCs w:val="28"/>
        </w:rPr>
        <w:t xml:space="preserve">                                                                  </w:t>
      </w:r>
      <w:r w:rsidR="00D7274E" w:rsidRPr="002E4962">
        <w:rPr>
          <w:color w:val="000000" w:themeColor="text1"/>
          <w:sz w:val="28"/>
          <w:szCs w:val="28"/>
        </w:rPr>
        <w:t xml:space="preserve">    </w:t>
      </w:r>
      <w:r w:rsidRPr="002E4962">
        <w:rPr>
          <w:color w:val="000000" w:themeColor="text1"/>
          <w:sz w:val="28"/>
          <w:szCs w:val="28"/>
        </w:rPr>
        <w:t xml:space="preserve">              </w:t>
      </w:r>
      <w:r w:rsidRPr="002E4962">
        <w:rPr>
          <w:color w:val="000000" w:themeColor="text1"/>
          <w:sz w:val="24"/>
          <w:szCs w:val="24"/>
        </w:rPr>
        <w:t>(должность)                          (подпись)              Ф.И.О. полностью (отчество – при наличии)</w:t>
      </w:r>
    </w:p>
    <w:p w:rsidR="00C43725" w:rsidRPr="002E4962" w:rsidRDefault="00C43725" w:rsidP="005B50F9">
      <w:pPr>
        <w:autoSpaceDE w:val="0"/>
        <w:autoSpaceDN w:val="0"/>
        <w:adjustRightInd w:val="0"/>
        <w:ind w:left="-425"/>
        <w:jc w:val="both"/>
        <w:rPr>
          <w:color w:val="000000" w:themeColor="text1"/>
          <w:sz w:val="28"/>
          <w:szCs w:val="28"/>
        </w:rPr>
      </w:pPr>
      <w:r w:rsidRPr="002E4962">
        <w:rPr>
          <w:color w:val="000000" w:themeColor="text1"/>
          <w:sz w:val="28"/>
          <w:szCs w:val="28"/>
        </w:rPr>
        <w:t>Исполнитель:</w:t>
      </w:r>
      <w:r w:rsidR="004A31B8" w:rsidRPr="002E4962">
        <w:rPr>
          <w:color w:val="000000" w:themeColor="text1"/>
          <w:sz w:val="28"/>
          <w:szCs w:val="28"/>
        </w:rPr>
        <w:tab/>
      </w:r>
      <w:r w:rsidR="004A31B8" w:rsidRPr="002E4962">
        <w:rPr>
          <w:color w:val="000000" w:themeColor="text1"/>
          <w:sz w:val="28"/>
          <w:szCs w:val="28"/>
        </w:rPr>
        <w:tab/>
      </w:r>
      <w:r w:rsidR="004A31B8" w:rsidRPr="002E4962">
        <w:rPr>
          <w:color w:val="000000" w:themeColor="text1"/>
          <w:sz w:val="28"/>
          <w:szCs w:val="28"/>
        </w:rPr>
        <w:tab/>
      </w:r>
      <w:r w:rsidR="004A31B8" w:rsidRPr="002E4962">
        <w:rPr>
          <w:color w:val="000000" w:themeColor="text1"/>
          <w:sz w:val="28"/>
          <w:szCs w:val="28"/>
        </w:rPr>
        <w:tab/>
      </w:r>
      <w:r w:rsidR="004A31B8" w:rsidRPr="002E4962">
        <w:rPr>
          <w:color w:val="000000" w:themeColor="text1"/>
          <w:sz w:val="28"/>
          <w:szCs w:val="28"/>
        </w:rPr>
        <w:tab/>
      </w:r>
      <w:r w:rsidR="00E45778" w:rsidRPr="002E4962">
        <w:rPr>
          <w:color w:val="000000" w:themeColor="text1"/>
          <w:sz w:val="28"/>
          <w:szCs w:val="28"/>
        </w:rPr>
        <w:tab/>
      </w:r>
      <w:r w:rsidRPr="002E4962">
        <w:rPr>
          <w:color w:val="000000" w:themeColor="text1"/>
          <w:sz w:val="28"/>
          <w:szCs w:val="28"/>
        </w:rPr>
        <w:t>____________________    _____________    __________________</w:t>
      </w:r>
      <w:r w:rsidR="00293E83" w:rsidRPr="002E4962">
        <w:rPr>
          <w:color w:val="000000" w:themeColor="text1"/>
          <w:sz w:val="28"/>
          <w:szCs w:val="28"/>
        </w:rPr>
        <w:t>____</w:t>
      </w:r>
      <w:r w:rsidRPr="002E4962">
        <w:rPr>
          <w:color w:val="000000" w:themeColor="text1"/>
          <w:sz w:val="28"/>
          <w:szCs w:val="28"/>
        </w:rPr>
        <w:t>____________</w:t>
      </w:r>
    </w:p>
    <w:p w:rsidR="00C43725" w:rsidRPr="002E4962" w:rsidRDefault="00C43725" w:rsidP="00E45778">
      <w:pPr>
        <w:autoSpaceDE w:val="0"/>
        <w:autoSpaceDN w:val="0"/>
        <w:adjustRightInd w:val="0"/>
        <w:ind w:left="-426"/>
        <w:rPr>
          <w:color w:val="000000" w:themeColor="text1"/>
          <w:sz w:val="24"/>
          <w:szCs w:val="24"/>
        </w:rPr>
      </w:pPr>
      <w:r w:rsidRPr="002E4962">
        <w:rPr>
          <w:color w:val="000000" w:themeColor="text1"/>
          <w:sz w:val="28"/>
          <w:szCs w:val="28"/>
        </w:rPr>
        <w:t xml:space="preserve">                                   </w:t>
      </w:r>
      <w:r w:rsidR="00793CEE" w:rsidRPr="002E4962">
        <w:rPr>
          <w:color w:val="000000" w:themeColor="text1"/>
          <w:sz w:val="28"/>
          <w:szCs w:val="28"/>
        </w:rPr>
        <w:t xml:space="preserve">      </w:t>
      </w:r>
      <w:r w:rsidRPr="002E4962">
        <w:rPr>
          <w:color w:val="000000" w:themeColor="text1"/>
          <w:sz w:val="28"/>
          <w:szCs w:val="28"/>
        </w:rPr>
        <w:t xml:space="preserve">                         </w:t>
      </w:r>
      <w:r w:rsidR="00D7274E" w:rsidRPr="002E4962">
        <w:rPr>
          <w:color w:val="000000" w:themeColor="text1"/>
          <w:sz w:val="28"/>
          <w:szCs w:val="28"/>
        </w:rPr>
        <w:t xml:space="preserve">   </w:t>
      </w:r>
      <w:r w:rsidRPr="002E4962">
        <w:rPr>
          <w:color w:val="000000" w:themeColor="text1"/>
          <w:sz w:val="28"/>
          <w:szCs w:val="28"/>
        </w:rPr>
        <w:t xml:space="preserve">  </w:t>
      </w:r>
      <w:r w:rsidR="00D7274E" w:rsidRPr="002E4962">
        <w:rPr>
          <w:color w:val="000000" w:themeColor="text1"/>
          <w:sz w:val="28"/>
          <w:szCs w:val="28"/>
        </w:rPr>
        <w:t xml:space="preserve"> </w:t>
      </w:r>
      <w:r w:rsidRPr="002E4962">
        <w:rPr>
          <w:color w:val="000000" w:themeColor="text1"/>
          <w:sz w:val="28"/>
          <w:szCs w:val="28"/>
        </w:rPr>
        <w:t xml:space="preserve">     </w:t>
      </w:r>
      <w:r w:rsidR="00D7274E" w:rsidRPr="002E4962">
        <w:rPr>
          <w:color w:val="000000" w:themeColor="text1"/>
          <w:sz w:val="28"/>
          <w:szCs w:val="28"/>
        </w:rPr>
        <w:t xml:space="preserve">  </w:t>
      </w:r>
      <w:r w:rsidRPr="002E4962">
        <w:rPr>
          <w:color w:val="000000" w:themeColor="text1"/>
          <w:sz w:val="28"/>
          <w:szCs w:val="28"/>
        </w:rPr>
        <w:t xml:space="preserve">     </w:t>
      </w:r>
      <w:r w:rsidRPr="002E4962">
        <w:rPr>
          <w:color w:val="000000" w:themeColor="text1"/>
          <w:sz w:val="24"/>
          <w:szCs w:val="24"/>
        </w:rPr>
        <w:t>(должность)                          (подпись)              Ф.И.О. полностью (отчество – при наличии)</w:t>
      </w:r>
    </w:p>
    <w:p w:rsidR="00793CEE" w:rsidRPr="002E4962" w:rsidRDefault="00793CEE" w:rsidP="00E45778">
      <w:pPr>
        <w:autoSpaceDE w:val="0"/>
        <w:autoSpaceDN w:val="0"/>
        <w:adjustRightInd w:val="0"/>
        <w:ind w:left="-426"/>
        <w:jc w:val="both"/>
        <w:rPr>
          <w:color w:val="000000" w:themeColor="text1"/>
          <w:sz w:val="28"/>
          <w:szCs w:val="28"/>
        </w:rPr>
      </w:pPr>
      <w:r w:rsidRPr="002E4962">
        <w:rPr>
          <w:color w:val="000000" w:themeColor="text1"/>
          <w:sz w:val="28"/>
          <w:szCs w:val="28"/>
        </w:rPr>
        <w:t xml:space="preserve">                                 </w:t>
      </w:r>
      <w:r w:rsidR="003D28A8" w:rsidRPr="002E4962">
        <w:rPr>
          <w:color w:val="000000" w:themeColor="text1"/>
          <w:sz w:val="28"/>
          <w:szCs w:val="28"/>
        </w:rPr>
        <w:t>М.П. (при наличии)</w:t>
      </w:r>
    </w:p>
    <w:p w:rsidR="00C43725" w:rsidRPr="002E4962" w:rsidRDefault="00C43725" w:rsidP="00F92219">
      <w:pPr>
        <w:autoSpaceDE w:val="0"/>
        <w:autoSpaceDN w:val="0"/>
        <w:adjustRightInd w:val="0"/>
        <w:spacing w:before="240"/>
        <w:ind w:left="-426"/>
        <w:jc w:val="both"/>
        <w:rPr>
          <w:color w:val="000000" w:themeColor="text1"/>
          <w:sz w:val="28"/>
          <w:szCs w:val="28"/>
        </w:rPr>
      </w:pPr>
      <w:r w:rsidRPr="002E4962">
        <w:rPr>
          <w:color w:val="000000" w:themeColor="text1"/>
          <w:sz w:val="28"/>
          <w:szCs w:val="28"/>
        </w:rPr>
        <w:t>Телефон:</w:t>
      </w:r>
      <w:r w:rsidR="00F92219">
        <w:rPr>
          <w:color w:val="000000" w:themeColor="text1"/>
          <w:sz w:val="28"/>
          <w:szCs w:val="28"/>
        </w:rPr>
        <w:t xml:space="preserve"> ______________</w:t>
      </w:r>
    </w:p>
    <w:p w:rsidR="00D70BB4" w:rsidRPr="002E4962" w:rsidRDefault="00C43725" w:rsidP="00F92219">
      <w:pPr>
        <w:autoSpaceDE w:val="0"/>
        <w:autoSpaceDN w:val="0"/>
        <w:adjustRightInd w:val="0"/>
        <w:spacing w:before="240"/>
        <w:ind w:left="-426"/>
        <w:jc w:val="both"/>
        <w:rPr>
          <w:color w:val="000000" w:themeColor="text1"/>
          <w:sz w:val="28"/>
          <w:szCs w:val="28"/>
        </w:rPr>
      </w:pPr>
      <w:r w:rsidRPr="002E4962">
        <w:rPr>
          <w:color w:val="000000" w:themeColor="text1"/>
          <w:sz w:val="28"/>
          <w:szCs w:val="28"/>
        </w:rPr>
        <w:t>«___» __________ 20___ г.</w:t>
      </w:r>
    </w:p>
    <w:p w:rsidR="003C29D9" w:rsidRPr="002E4962" w:rsidRDefault="003C29D9" w:rsidP="008E3477">
      <w:pPr>
        <w:autoSpaceDE w:val="0"/>
        <w:autoSpaceDN w:val="0"/>
        <w:adjustRightInd w:val="0"/>
        <w:spacing w:before="80"/>
        <w:ind w:left="-142"/>
        <w:jc w:val="center"/>
        <w:rPr>
          <w:color w:val="000000" w:themeColor="text1"/>
          <w:sz w:val="24"/>
          <w:szCs w:val="28"/>
        </w:rPr>
      </w:pPr>
      <w:r w:rsidRPr="002E4962">
        <w:rPr>
          <w:color w:val="000000" w:themeColor="text1"/>
          <w:sz w:val="28"/>
          <w:szCs w:val="28"/>
        </w:rPr>
        <w:t>___________</w:t>
      </w:r>
    </w:p>
    <w:sectPr w:rsidR="003C29D9" w:rsidRPr="002E4962" w:rsidSect="008E3477">
      <w:pgSz w:w="16838" w:h="11906" w:orient="landscape"/>
      <w:pgMar w:top="1276" w:right="53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BF1" w:rsidRDefault="00397BF1" w:rsidP="00A130A7">
      <w:r>
        <w:separator/>
      </w:r>
    </w:p>
  </w:endnote>
  <w:endnote w:type="continuationSeparator" w:id="0">
    <w:p w:rsidR="00397BF1" w:rsidRDefault="00397BF1" w:rsidP="00A13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BF1" w:rsidRDefault="00397BF1" w:rsidP="00A130A7">
      <w:r>
        <w:separator/>
      </w:r>
    </w:p>
  </w:footnote>
  <w:footnote w:type="continuationSeparator" w:id="0">
    <w:p w:rsidR="00397BF1" w:rsidRDefault="00397BF1" w:rsidP="00A13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34314"/>
      <w:docPartObj>
        <w:docPartGallery w:val="Page Numbers (Top of Page)"/>
        <w:docPartUnique/>
      </w:docPartObj>
    </w:sdtPr>
    <w:sdtContent>
      <w:p w:rsidR="00C802F1" w:rsidRDefault="00C802F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0759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C802F1" w:rsidRDefault="00C802F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7245"/>
    <w:multiLevelType w:val="multilevel"/>
    <w:tmpl w:val="4E2A1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5960AFC"/>
    <w:multiLevelType w:val="hybridMultilevel"/>
    <w:tmpl w:val="D65ABC3A"/>
    <w:lvl w:ilvl="0" w:tplc="C400F18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063CBF"/>
    <w:multiLevelType w:val="hybridMultilevel"/>
    <w:tmpl w:val="63A6745A"/>
    <w:lvl w:ilvl="0" w:tplc="C400F18A">
      <w:start w:val="3"/>
      <w:numFmt w:val="decimal"/>
      <w:lvlText w:val="%1."/>
      <w:lvlJc w:val="left"/>
      <w:pPr>
        <w:ind w:left="16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6" w:hanging="360"/>
      </w:pPr>
    </w:lvl>
    <w:lvl w:ilvl="2" w:tplc="0419001B" w:tentative="1">
      <w:start w:val="1"/>
      <w:numFmt w:val="lowerRoman"/>
      <w:lvlText w:val="%3."/>
      <w:lvlJc w:val="right"/>
      <w:pPr>
        <w:ind w:left="2916" w:hanging="180"/>
      </w:pPr>
    </w:lvl>
    <w:lvl w:ilvl="3" w:tplc="0419000F" w:tentative="1">
      <w:start w:val="1"/>
      <w:numFmt w:val="decimal"/>
      <w:lvlText w:val="%4."/>
      <w:lvlJc w:val="left"/>
      <w:pPr>
        <w:ind w:left="3636" w:hanging="360"/>
      </w:pPr>
    </w:lvl>
    <w:lvl w:ilvl="4" w:tplc="04190019" w:tentative="1">
      <w:start w:val="1"/>
      <w:numFmt w:val="lowerLetter"/>
      <w:lvlText w:val="%5."/>
      <w:lvlJc w:val="left"/>
      <w:pPr>
        <w:ind w:left="4356" w:hanging="360"/>
      </w:pPr>
    </w:lvl>
    <w:lvl w:ilvl="5" w:tplc="0419001B" w:tentative="1">
      <w:start w:val="1"/>
      <w:numFmt w:val="lowerRoman"/>
      <w:lvlText w:val="%6."/>
      <w:lvlJc w:val="right"/>
      <w:pPr>
        <w:ind w:left="5076" w:hanging="180"/>
      </w:pPr>
    </w:lvl>
    <w:lvl w:ilvl="6" w:tplc="0419000F" w:tentative="1">
      <w:start w:val="1"/>
      <w:numFmt w:val="decimal"/>
      <w:lvlText w:val="%7."/>
      <w:lvlJc w:val="left"/>
      <w:pPr>
        <w:ind w:left="5796" w:hanging="360"/>
      </w:pPr>
    </w:lvl>
    <w:lvl w:ilvl="7" w:tplc="04190019" w:tentative="1">
      <w:start w:val="1"/>
      <w:numFmt w:val="lowerLetter"/>
      <w:lvlText w:val="%8."/>
      <w:lvlJc w:val="left"/>
      <w:pPr>
        <w:ind w:left="6516" w:hanging="360"/>
      </w:pPr>
    </w:lvl>
    <w:lvl w:ilvl="8" w:tplc="041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3">
    <w:nsid w:val="1385063C"/>
    <w:multiLevelType w:val="multilevel"/>
    <w:tmpl w:val="AE72FE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28D061D0"/>
    <w:multiLevelType w:val="multilevel"/>
    <w:tmpl w:val="270A33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29585ED1"/>
    <w:multiLevelType w:val="multilevel"/>
    <w:tmpl w:val="74229D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49B97585"/>
    <w:multiLevelType w:val="hybridMultilevel"/>
    <w:tmpl w:val="D65ABC3A"/>
    <w:lvl w:ilvl="0" w:tplc="C400F18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20B32E3"/>
    <w:multiLevelType w:val="hybridMultilevel"/>
    <w:tmpl w:val="C96E0A8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58ED3907"/>
    <w:multiLevelType w:val="hybridMultilevel"/>
    <w:tmpl w:val="55983392"/>
    <w:lvl w:ilvl="0" w:tplc="213E972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621C71"/>
    <w:multiLevelType w:val="multilevel"/>
    <w:tmpl w:val="F58C905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>
    <w:nsid w:val="65692DD0"/>
    <w:multiLevelType w:val="hybridMultilevel"/>
    <w:tmpl w:val="D346C44A"/>
    <w:lvl w:ilvl="0" w:tplc="6CECFB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000F83"/>
    <w:multiLevelType w:val="multilevel"/>
    <w:tmpl w:val="1F3EEB6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5"/>
  </w:num>
  <w:num w:numId="5">
    <w:abstractNumId w:val="9"/>
  </w:num>
  <w:num w:numId="6">
    <w:abstractNumId w:val="10"/>
  </w:num>
  <w:num w:numId="7">
    <w:abstractNumId w:val="8"/>
  </w:num>
  <w:num w:numId="8">
    <w:abstractNumId w:val="1"/>
  </w:num>
  <w:num w:numId="9">
    <w:abstractNumId w:val="3"/>
  </w:num>
  <w:num w:numId="10">
    <w:abstractNumId w:val="2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0630"/>
    <w:rsid w:val="00002ABB"/>
    <w:rsid w:val="000032AE"/>
    <w:rsid w:val="00003C71"/>
    <w:rsid w:val="00005377"/>
    <w:rsid w:val="0000664E"/>
    <w:rsid w:val="00011825"/>
    <w:rsid w:val="00012C16"/>
    <w:rsid w:val="00013AA2"/>
    <w:rsid w:val="00021376"/>
    <w:rsid w:val="0002148B"/>
    <w:rsid w:val="00021D46"/>
    <w:rsid w:val="000229D0"/>
    <w:rsid w:val="00024117"/>
    <w:rsid w:val="00024E0E"/>
    <w:rsid w:val="000257C4"/>
    <w:rsid w:val="00030600"/>
    <w:rsid w:val="00031936"/>
    <w:rsid w:val="00031946"/>
    <w:rsid w:val="00032E7F"/>
    <w:rsid w:val="0003363A"/>
    <w:rsid w:val="0003466A"/>
    <w:rsid w:val="0003591C"/>
    <w:rsid w:val="00035AB6"/>
    <w:rsid w:val="00041334"/>
    <w:rsid w:val="0004168D"/>
    <w:rsid w:val="0004184E"/>
    <w:rsid w:val="00044A68"/>
    <w:rsid w:val="000458C0"/>
    <w:rsid w:val="000474C2"/>
    <w:rsid w:val="00047998"/>
    <w:rsid w:val="0005050E"/>
    <w:rsid w:val="00050715"/>
    <w:rsid w:val="00057519"/>
    <w:rsid w:val="00061F10"/>
    <w:rsid w:val="000641A6"/>
    <w:rsid w:val="000642A0"/>
    <w:rsid w:val="0006463D"/>
    <w:rsid w:val="000646FC"/>
    <w:rsid w:val="00066FE7"/>
    <w:rsid w:val="0006724B"/>
    <w:rsid w:val="00071CF2"/>
    <w:rsid w:val="0007230A"/>
    <w:rsid w:val="000723DF"/>
    <w:rsid w:val="00072E3B"/>
    <w:rsid w:val="00073212"/>
    <w:rsid w:val="00080C3E"/>
    <w:rsid w:val="00084B75"/>
    <w:rsid w:val="00087044"/>
    <w:rsid w:val="000906B3"/>
    <w:rsid w:val="000909CE"/>
    <w:rsid w:val="00091A5B"/>
    <w:rsid w:val="00093687"/>
    <w:rsid w:val="000A4444"/>
    <w:rsid w:val="000A4786"/>
    <w:rsid w:val="000A4FAF"/>
    <w:rsid w:val="000A5523"/>
    <w:rsid w:val="000A55BA"/>
    <w:rsid w:val="000A5F79"/>
    <w:rsid w:val="000A615A"/>
    <w:rsid w:val="000B1566"/>
    <w:rsid w:val="000B2786"/>
    <w:rsid w:val="000B5821"/>
    <w:rsid w:val="000B7C0F"/>
    <w:rsid w:val="000C019A"/>
    <w:rsid w:val="000C04E3"/>
    <w:rsid w:val="000C1814"/>
    <w:rsid w:val="000C28B8"/>
    <w:rsid w:val="000C28BE"/>
    <w:rsid w:val="000C51CD"/>
    <w:rsid w:val="000C613B"/>
    <w:rsid w:val="000C6BE5"/>
    <w:rsid w:val="000C7956"/>
    <w:rsid w:val="000C7DDC"/>
    <w:rsid w:val="000D0C98"/>
    <w:rsid w:val="000D0CAE"/>
    <w:rsid w:val="000D0F61"/>
    <w:rsid w:val="000D5AFE"/>
    <w:rsid w:val="000D5BD2"/>
    <w:rsid w:val="000D67D1"/>
    <w:rsid w:val="000D7FE0"/>
    <w:rsid w:val="000E25C0"/>
    <w:rsid w:val="000E5B7F"/>
    <w:rsid w:val="000E70A4"/>
    <w:rsid w:val="000F0742"/>
    <w:rsid w:val="000F07F9"/>
    <w:rsid w:val="000F1092"/>
    <w:rsid w:val="000F4318"/>
    <w:rsid w:val="000F5179"/>
    <w:rsid w:val="000F5944"/>
    <w:rsid w:val="000F6667"/>
    <w:rsid w:val="000F7FF8"/>
    <w:rsid w:val="0010236A"/>
    <w:rsid w:val="0010441F"/>
    <w:rsid w:val="00104AB3"/>
    <w:rsid w:val="00106C88"/>
    <w:rsid w:val="00114BCC"/>
    <w:rsid w:val="00115077"/>
    <w:rsid w:val="00115DB3"/>
    <w:rsid w:val="00116008"/>
    <w:rsid w:val="00116C96"/>
    <w:rsid w:val="00123690"/>
    <w:rsid w:val="001237C6"/>
    <w:rsid w:val="00124206"/>
    <w:rsid w:val="001243DC"/>
    <w:rsid w:val="00124A8C"/>
    <w:rsid w:val="00124DF1"/>
    <w:rsid w:val="0012684A"/>
    <w:rsid w:val="00130E39"/>
    <w:rsid w:val="00132F9F"/>
    <w:rsid w:val="00133D54"/>
    <w:rsid w:val="00133F57"/>
    <w:rsid w:val="001340F7"/>
    <w:rsid w:val="001347FE"/>
    <w:rsid w:val="0013490B"/>
    <w:rsid w:val="00136644"/>
    <w:rsid w:val="00137E89"/>
    <w:rsid w:val="0014051B"/>
    <w:rsid w:val="00143629"/>
    <w:rsid w:val="001448C8"/>
    <w:rsid w:val="00147B75"/>
    <w:rsid w:val="0015059B"/>
    <w:rsid w:val="00151727"/>
    <w:rsid w:val="001521D1"/>
    <w:rsid w:val="00152CFA"/>
    <w:rsid w:val="00153B62"/>
    <w:rsid w:val="00153F85"/>
    <w:rsid w:val="001557DA"/>
    <w:rsid w:val="00155988"/>
    <w:rsid w:val="00157E5F"/>
    <w:rsid w:val="00161C62"/>
    <w:rsid w:val="00161F11"/>
    <w:rsid w:val="0016586C"/>
    <w:rsid w:val="001662F6"/>
    <w:rsid w:val="00170640"/>
    <w:rsid w:val="00171416"/>
    <w:rsid w:val="001741C0"/>
    <w:rsid w:val="00174E84"/>
    <w:rsid w:val="001758D0"/>
    <w:rsid w:val="0017609B"/>
    <w:rsid w:val="001761BD"/>
    <w:rsid w:val="001809E9"/>
    <w:rsid w:val="001815C9"/>
    <w:rsid w:val="00184EA0"/>
    <w:rsid w:val="00185838"/>
    <w:rsid w:val="00187610"/>
    <w:rsid w:val="00187A9D"/>
    <w:rsid w:val="00190E85"/>
    <w:rsid w:val="00191966"/>
    <w:rsid w:val="00191A1C"/>
    <w:rsid w:val="00193BD9"/>
    <w:rsid w:val="001943A6"/>
    <w:rsid w:val="001957F4"/>
    <w:rsid w:val="00196610"/>
    <w:rsid w:val="00196BAB"/>
    <w:rsid w:val="001A0396"/>
    <w:rsid w:val="001A09B1"/>
    <w:rsid w:val="001A0B88"/>
    <w:rsid w:val="001A1B78"/>
    <w:rsid w:val="001A3B7C"/>
    <w:rsid w:val="001A4C50"/>
    <w:rsid w:val="001A59F8"/>
    <w:rsid w:val="001A5C68"/>
    <w:rsid w:val="001A626E"/>
    <w:rsid w:val="001A7A91"/>
    <w:rsid w:val="001B3861"/>
    <w:rsid w:val="001B471E"/>
    <w:rsid w:val="001B54BF"/>
    <w:rsid w:val="001B7B65"/>
    <w:rsid w:val="001C1EB9"/>
    <w:rsid w:val="001C219E"/>
    <w:rsid w:val="001C34AF"/>
    <w:rsid w:val="001C43E2"/>
    <w:rsid w:val="001C4CB0"/>
    <w:rsid w:val="001C5385"/>
    <w:rsid w:val="001C568E"/>
    <w:rsid w:val="001C6306"/>
    <w:rsid w:val="001D0446"/>
    <w:rsid w:val="001D09D2"/>
    <w:rsid w:val="001D269F"/>
    <w:rsid w:val="001D3B63"/>
    <w:rsid w:val="001D588E"/>
    <w:rsid w:val="001D7DFC"/>
    <w:rsid w:val="001E4667"/>
    <w:rsid w:val="001E47D7"/>
    <w:rsid w:val="001E4906"/>
    <w:rsid w:val="001E60E0"/>
    <w:rsid w:val="001F0759"/>
    <w:rsid w:val="001F2ACF"/>
    <w:rsid w:val="001F57BE"/>
    <w:rsid w:val="001F6B48"/>
    <w:rsid w:val="001F71E7"/>
    <w:rsid w:val="001F74B9"/>
    <w:rsid w:val="0020055B"/>
    <w:rsid w:val="00202417"/>
    <w:rsid w:val="0020513A"/>
    <w:rsid w:val="002062E0"/>
    <w:rsid w:val="002069BE"/>
    <w:rsid w:val="00207554"/>
    <w:rsid w:val="00207696"/>
    <w:rsid w:val="00207B16"/>
    <w:rsid w:val="00211E00"/>
    <w:rsid w:val="002128C0"/>
    <w:rsid w:val="00212F23"/>
    <w:rsid w:val="00213AF4"/>
    <w:rsid w:val="00215283"/>
    <w:rsid w:val="002208EC"/>
    <w:rsid w:val="002245FF"/>
    <w:rsid w:val="002260D2"/>
    <w:rsid w:val="00231818"/>
    <w:rsid w:val="002331DF"/>
    <w:rsid w:val="00235A82"/>
    <w:rsid w:val="00236A42"/>
    <w:rsid w:val="0024398C"/>
    <w:rsid w:val="00244144"/>
    <w:rsid w:val="0025032D"/>
    <w:rsid w:val="00252340"/>
    <w:rsid w:val="00253C22"/>
    <w:rsid w:val="002541D7"/>
    <w:rsid w:val="00254735"/>
    <w:rsid w:val="00254961"/>
    <w:rsid w:val="00255305"/>
    <w:rsid w:val="0025614D"/>
    <w:rsid w:val="002569DB"/>
    <w:rsid w:val="002616E1"/>
    <w:rsid w:val="00264110"/>
    <w:rsid w:val="002700A4"/>
    <w:rsid w:val="002706CB"/>
    <w:rsid w:val="002758FC"/>
    <w:rsid w:val="00277530"/>
    <w:rsid w:val="002777B9"/>
    <w:rsid w:val="00277BB9"/>
    <w:rsid w:val="0028041E"/>
    <w:rsid w:val="0028351D"/>
    <w:rsid w:val="00283DD2"/>
    <w:rsid w:val="0028402C"/>
    <w:rsid w:val="00285A49"/>
    <w:rsid w:val="002863AC"/>
    <w:rsid w:val="00286C14"/>
    <w:rsid w:val="00286DEE"/>
    <w:rsid w:val="00287EB2"/>
    <w:rsid w:val="00293E83"/>
    <w:rsid w:val="002A0420"/>
    <w:rsid w:val="002A0484"/>
    <w:rsid w:val="002A105E"/>
    <w:rsid w:val="002A37DC"/>
    <w:rsid w:val="002A480F"/>
    <w:rsid w:val="002A5421"/>
    <w:rsid w:val="002A7588"/>
    <w:rsid w:val="002A7B3E"/>
    <w:rsid w:val="002B1675"/>
    <w:rsid w:val="002B2B45"/>
    <w:rsid w:val="002B3035"/>
    <w:rsid w:val="002B55D6"/>
    <w:rsid w:val="002B7A97"/>
    <w:rsid w:val="002C3632"/>
    <w:rsid w:val="002C44CF"/>
    <w:rsid w:val="002C514B"/>
    <w:rsid w:val="002C643C"/>
    <w:rsid w:val="002C7C23"/>
    <w:rsid w:val="002D1C09"/>
    <w:rsid w:val="002D20E3"/>
    <w:rsid w:val="002D2572"/>
    <w:rsid w:val="002D2BFA"/>
    <w:rsid w:val="002D5206"/>
    <w:rsid w:val="002D6B0C"/>
    <w:rsid w:val="002D7329"/>
    <w:rsid w:val="002D7553"/>
    <w:rsid w:val="002E098D"/>
    <w:rsid w:val="002E101C"/>
    <w:rsid w:val="002E1034"/>
    <w:rsid w:val="002E10CD"/>
    <w:rsid w:val="002E1938"/>
    <w:rsid w:val="002E247F"/>
    <w:rsid w:val="002E2971"/>
    <w:rsid w:val="002E2A9C"/>
    <w:rsid w:val="002E3958"/>
    <w:rsid w:val="002E4962"/>
    <w:rsid w:val="002E4B16"/>
    <w:rsid w:val="002E73F1"/>
    <w:rsid w:val="002E74B3"/>
    <w:rsid w:val="002E74BB"/>
    <w:rsid w:val="002F19B3"/>
    <w:rsid w:val="002F21DE"/>
    <w:rsid w:val="002F3436"/>
    <w:rsid w:val="002F5FB6"/>
    <w:rsid w:val="002F68CF"/>
    <w:rsid w:val="00300940"/>
    <w:rsid w:val="003015F6"/>
    <w:rsid w:val="003058CB"/>
    <w:rsid w:val="00306CD2"/>
    <w:rsid w:val="00307C94"/>
    <w:rsid w:val="00310421"/>
    <w:rsid w:val="00312E87"/>
    <w:rsid w:val="00313B2F"/>
    <w:rsid w:val="00314D53"/>
    <w:rsid w:val="003155FA"/>
    <w:rsid w:val="0031704A"/>
    <w:rsid w:val="00321A74"/>
    <w:rsid w:val="00321CD4"/>
    <w:rsid w:val="00323788"/>
    <w:rsid w:val="0032439C"/>
    <w:rsid w:val="00324877"/>
    <w:rsid w:val="00326AA4"/>
    <w:rsid w:val="00326D12"/>
    <w:rsid w:val="00326F11"/>
    <w:rsid w:val="00327D39"/>
    <w:rsid w:val="00331BAE"/>
    <w:rsid w:val="003345D9"/>
    <w:rsid w:val="003362B4"/>
    <w:rsid w:val="00336A15"/>
    <w:rsid w:val="00336FB0"/>
    <w:rsid w:val="00337A2F"/>
    <w:rsid w:val="00340630"/>
    <w:rsid w:val="00343289"/>
    <w:rsid w:val="00343E6D"/>
    <w:rsid w:val="0034621C"/>
    <w:rsid w:val="00346418"/>
    <w:rsid w:val="00351592"/>
    <w:rsid w:val="00351D8D"/>
    <w:rsid w:val="00352E15"/>
    <w:rsid w:val="00352E66"/>
    <w:rsid w:val="0035330F"/>
    <w:rsid w:val="0035409C"/>
    <w:rsid w:val="00355CEA"/>
    <w:rsid w:val="00356170"/>
    <w:rsid w:val="003563B7"/>
    <w:rsid w:val="0035786E"/>
    <w:rsid w:val="00360198"/>
    <w:rsid w:val="00360DCD"/>
    <w:rsid w:val="003611F1"/>
    <w:rsid w:val="00361B68"/>
    <w:rsid w:val="0036292C"/>
    <w:rsid w:val="003629C2"/>
    <w:rsid w:val="003637AC"/>
    <w:rsid w:val="00364278"/>
    <w:rsid w:val="00364942"/>
    <w:rsid w:val="00364D62"/>
    <w:rsid w:val="00364EB0"/>
    <w:rsid w:val="00367526"/>
    <w:rsid w:val="00371071"/>
    <w:rsid w:val="0037442A"/>
    <w:rsid w:val="003744AD"/>
    <w:rsid w:val="00375613"/>
    <w:rsid w:val="00380469"/>
    <w:rsid w:val="00381519"/>
    <w:rsid w:val="0038177D"/>
    <w:rsid w:val="00381793"/>
    <w:rsid w:val="00384955"/>
    <w:rsid w:val="00387616"/>
    <w:rsid w:val="00387B01"/>
    <w:rsid w:val="00387FED"/>
    <w:rsid w:val="003901D8"/>
    <w:rsid w:val="00395C15"/>
    <w:rsid w:val="00397BF1"/>
    <w:rsid w:val="003A02D2"/>
    <w:rsid w:val="003A053E"/>
    <w:rsid w:val="003A0D4A"/>
    <w:rsid w:val="003A2276"/>
    <w:rsid w:val="003A22C0"/>
    <w:rsid w:val="003A35B8"/>
    <w:rsid w:val="003A396D"/>
    <w:rsid w:val="003A3B56"/>
    <w:rsid w:val="003A3BCC"/>
    <w:rsid w:val="003A3F04"/>
    <w:rsid w:val="003A414C"/>
    <w:rsid w:val="003A5571"/>
    <w:rsid w:val="003A667B"/>
    <w:rsid w:val="003A6B57"/>
    <w:rsid w:val="003A6C7C"/>
    <w:rsid w:val="003A6F71"/>
    <w:rsid w:val="003B065A"/>
    <w:rsid w:val="003B0EEC"/>
    <w:rsid w:val="003B20EB"/>
    <w:rsid w:val="003B3A49"/>
    <w:rsid w:val="003B4B71"/>
    <w:rsid w:val="003B505C"/>
    <w:rsid w:val="003B661A"/>
    <w:rsid w:val="003C07AB"/>
    <w:rsid w:val="003C29D9"/>
    <w:rsid w:val="003C3123"/>
    <w:rsid w:val="003C4F36"/>
    <w:rsid w:val="003C5EC6"/>
    <w:rsid w:val="003C6B0C"/>
    <w:rsid w:val="003C6BC1"/>
    <w:rsid w:val="003C7128"/>
    <w:rsid w:val="003D1B61"/>
    <w:rsid w:val="003D28A8"/>
    <w:rsid w:val="003D29A4"/>
    <w:rsid w:val="003D49EF"/>
    <w:rsid w:val="003D5D9F"/>
    <w:rsid w:val="003D6BE2"/>
    <w:rsid w:val="003E17AE"/>
    <w:rsid w:val="003E2273"/>
    <w:rsid w:val="003E7622"/>
    <w:rsid w:val="003F1C92"/>
    <w:rsid w:val="003F2266"/>
    <w:rsid w:val="003F24EF"/>
    <w:rsid w:val="003F32B6"/>
    <w:rsid w:val="003F74D0"/>
    <w:rsid w:val="003F7B61"/>
    <w:rsid w:val="00401E4C"/>
    <w:rsid w:val="00402FA5"/>
    <w:rsid w:val="00403650"/>
    <w:rsid w:val="00403D72"/>
    <w:rsid w:val="004043FB"/>
    <w:rsid w:val="00404725"/>
    <w:rsid w:val="00406301"/>
    <w:rsid w:val="0040636E"/>
    <w:rsid w:val="0041029C"/>
    <w:rsid w:val="00410B33"/>
    <w:rsid w:val="004114D8"/>
    <w:rsid w:val="00411690"/>
    <w:rsid w:val="00411FC5"/>
    <w:rsid w:val="004129B5"/>
    <w:rsid w:val="00414ED0"/>
    <w:rsid w:val="00415E0F"/>
    <w:rsid w:val="0042046C"/>
    <w:rsid w:val="004211CA"/>
    <w:rsid w:val="00421361"/>
    <w:rsid w:val="00426383"/>
    <w:rsid w:val="004264F4"/>
    <w:rsid w:val="0043065D"/>
    <w:rsid w:val="004306D5"/>
    <w:rsid w:val="00431192"/>
    <w:rsid w:val="004349A4"/>
    <w:rsid w:val="00441BDD"/>
    <w:rsid w:val="00442D91"/>
    <w:rsid w:val="00442EBF"/>
    <w:rsid w:val="00444836"/>
    <w:rsid w:val="00445AE2"/>
    <w:rsid w:val="00450BE8"/>
    <w:rsid w:val="00450D72"/>
    <w:rsid w:val="00453C05"/>
    <w:rsid w:val="00453C7F"/>
    <w:rsid w:val="0045441E"/>
    <w:rsid w:val="004548AB"/>
    <w:rsid w:val="00457C86"/>
    <w:rsid w:val="00457FDA"/>
    <w:rsid w:val="00460323"/>
    <w:rsid w:val="00461DA1"/>
    <w:rsid w:val="004634F2"/>
    <w:rsid w:val="004663DA"/>
    <w:rsid w:val="00467B57"/>
    <w:rsid w:val="0047409C"/>
    <w:rsid w:val="00477CD8"/>
    <w:rsid w:val="004832ED"/>
    <w:rsid w:val="0048385A"/>
    <w:rsid w:val="004852A1"/>
    <w:rsid w:val="0048532E"/>
    <w:rsid w:val="00485337"/>
    <w:rsid w:val="004864EB"/>
    <w:rsid w:val="00486852"/>
    <w:rsid w:val="00491215"/>
    <w:rsid w:val="00492C63"/>
    <w:rsid w:val="00493118"/>
    <w:rsid w:val="004A0479"/>
    <w:rsid w:val="004A2764"/>
    <w:rsid w:val="004A31B8"/>
    <w:rsid w:val="004A336D"/>
    <w:rsid w:val="004A3EF4"/>
    <w:rsid w:val="004A4485"/>
    <w:rsid w:val="004A53B6"/>
    <w:rsid w:val="004A5512"/>
    <w:rsid w:val="004A5F07"/>
    <w:rsid w:val="004A6CED"/>
    <w:rsid w:val="004A707B"/>
    <w:rsid w:val="004B003D"/>
    <w:rsid w:val="004B24D8"/>
    <w:rsid w:val="004B632F"/>
    <w:rsid w:val="004B6B71"/>
    <w:rsid w:val="004B6DFE"/>
    <w:rsid w:val="004B70D5"/>
    <w:rsid w:val="004B7784"/>
    <w:rsid w:val="004C1429"/>
    <w:rsid w:val="004C300F"/>
    <w:rsid w:val="004C350F"/>
    <w:rsid w:val="004C3761"/>
    <w:rsid w:val="004C4093"/>
    <w:rsid w:val="004C4935"/>
    <w:rsid w:val="004C5BC5"/>
    <w:rsid w:val="004D025A"/>
    <w:rsid w:val="004D09CE"/>
    <w:rsid w:val="004D0C5F"/>
    <w:rsid w:val="004D63B2"/>
    <w:rsid w:val="004D7243"/>
    <w:rsid w:val="004E4C5F"/>
    <w:rsid w:val="004E57CC"/>
    <w:rsid w:val="004E5A84"/>
    <w:rsid w:val="004E5D2C"/>
    <w:rsid w:val="004E60B3"/>
    <w:rsid w:val="004E660F"/>
    <w:rsid w:val="004E70A7"/>
    <w:rsid w:val="004F1399"/>
    <w:rsid w:val="004F14AD"/>
    <w:rsid w:val="004F4EAA"/>
    <w:rsid w:val="004F509D"/>
    <w:rsid w:val="004F5169"/>
    <w:rsid w:val="004F5930"/>
    <w:rsid w:val="004F64B1"/>
    <w:rsid w:val="004F7B71"/>
    <w:rsid w:val="004F7E90"/>
    <w:rsid w:val="00500D8F"/>
    <w:rsid w:val="00501045"/>
    <w:rsid w:val="00502CA6"/>
    <w:rsid w:val="00505343"/>
    <w:rsid w:val="00507138"/>
    <w:rsid w:val="00511D2E"/>
    <w:rsid w:val="00512194"/>
    <w:rsid w:val="00512B0A"/>
    <w:rsid w:val="00512F0E"/>
    <w:rsid w:val="00521329"/>
    <w:rsid w:val="0052441D"/>
    <w:rsid w:val="00524841"/>
    <w:rsid w:val="0052570F"/>
    <w:rsid w:val="005261E1"/>
    <w:rsid w:val="00526E75"/>
    <w:rsid w:val="005274AA"/>
    <w:rsid w:val="00527E26"/>
    <w:rsid w:val="00531AA3"/>
    <w:rsid w:val="00531E78"/>
    <w:rsid w:val="0053452C"/>
    <w:rsid w:val="0053453F"/>
    <w:rsid w:val="00536FE6"/>
    <w:rsid w:val="00542086"/>
    <w:rsid w:val="005425B0"/>
    <w:rsid w:val="005429EA"/>
    <w:rsid w:val="00543B22"/>
    <w:rsid w:val="00543F1D"/>
    <w:rsid w:val="00545605"/>
    <w:rsid w:val="00545F86"/>
    <w:rsid w:val="005544D7"/>
    <w:rsid w:val="00554C49"/>
    <w:rsid w:val="0055574C"/>
    <w:rsid w:val="0055603A"/>
    <w:rsid w:val="00560BC5"/>
    <w:rsid w:val="00561ED5"/>
    <w:rsid w:val="00562654"/>
    <w:rsid w:val="005676FA"/>
    <w:rsid w:val="00573418"/>
    <w:rsid w:val="00575D7A"/>
    <w:rsid w:val="00576E7B"/>
    <w:rsid w:val="0057724E"/>
    <w:rsid w:val="005815CB"/>
    <w:rsid w:val="005827F7"/>
    <w:rsid w:val="005828DA"/>
    <w:rsid w:val="0058342C"/>
    <w:rsid w:val="005838C2"/>
    <w:rsid w:val="00584311"/>
    <w:rsid w:val="00584462"/>
    <w:rsid w:val="00587BD5"/>
    <w:rsid w:val="00587FAD"/>
    <w:rsid w:val="00590126"/>
    <w:rsid w:val="00592007"/>
    <w:rsid w:val="00592731"/>
    <w:rsid w:val="005927D2"/>
    <w:rsid w:val="00597162"/>
    <w:rsid w:val="0059765E"/>
    <w:rsid w:val="005A1D5F"/>
    <w:rsid w:val="005A4869"/>
    <w:rsid w:val="005A4A83"/>
    <w:rsid w:val="005A763F"/>
    <w:rsid w:val="005B0137"/>
    <w:rsid w:val="005B045B"/>
    <w:rsid w:val="005B0980"/>
    <w:rsid w:val="005B1BE0"/>
    <w:rsid w:val="005B1E2E"/>
    <w:rsid w:val="005B50F9"/>
    <w:rsid w:val="005B51DB"/>
    <w:rsid w:val="005B66A3"/>
    <w:rsid w:val="005C039C"/>
    <w:rsid w:val="005C068F"/>
    <w:rsid w:val="005C18EA"/>
    <w:rsid w:val="005C2863"/>
    <w:rsid w:val="005C2A4F"/>
    <w:rsid w:val="005C5F7C"/>
    <w:rsid w:val="005C7285"/>
    <w:rsid w:val="005D1150"/>
    <w:rsid w:val="005D3EF8"/>
    <w:rsid w:val="005D76B4"/>
    <w:rsid w:val="005E0D53"/>
    <w:rsid w:val="005E23F9"/>
    <w:rsid w:val="005E2FC2"/>
    <w:rsid w:val="005E50CC"/>
    <w:rsid w:val="005E5856"/>
    <w:rsid w:val="005E5FE5"/>
    <w:rsid w:val="005E6B6B"/>
    <w:rsid w:val="005F16E1"/>
    <w:rsid w:val="005F305A"/>
    <w:rsid w:val="005F3ED6"/>
    <w:rsid w:val="005F4C4E"/>
    <w:rsid w:val="005F628B"/>
    <w:rsid w:val="005F745E"/>
    <w:rsid w:val="00600E82"/>
    <w:rsid w:val="00602251"/>
    <w:rsid w:val="0060292A"/>
    <w:rsid w:val="00603A21"/>
    <w:rsid w:val="00606D64"/>
    <w:rsid w:val="00607CCE"/>
    <w:rsid w:val="00611BE1"/>
    <w:rsid w:val="00612392"/>
    <w:rsid w:val="0061384E"/>
    <w:rsid w:val="006145B1"/>
    <w:rsid w:val="00616902"/>
    <w:rsid w:val="0062008E"/>
    <w:rsid w:val="00626519"/>
    <w:rsid w:val="00626C42"/>
    <w:rsid w:val="0062702E"/>
    <w:rsid w:val="00627421"/>
    <w:rsid w:val="00627704"/>
    <w:rsid w:val="00630E21"/>
    <w:rsid w:val="00632065"/>
    <w:rsid w:val="0063326C"/>
    <w:rsid w:val="00634065"/>
    <w:rsid w:val="00640514"/>
    <w:rsid w:val="00640736"/>
    <w:rsid w:val="00640F0F"/>
    <w:rsid w:val="00641B28"/>
    <w:rsid w:val="006437B2"/>
    <w:rsid w:val="006439A7"/>
    <w:rsid w:val="00644E9F"/>
    <w:rsid w:val="0064595C"/>
    <w:rsid w:val="00646896"/>
    <w:rsid w:val="0064756D"/>
    <w:rsid w:val="00647726"/>
    <w:rsid w:val="00652BCC"/>
    <w:rsid w:val="00653192"/>
    <w:rsid w:val="006534A3"/>
    <w:rsid w:val="00654147"/>
    <w:rsid w:val="00654B2B"/>
    <w:rsid w:val="00660A70"/>
    <w:rsid w:val="00663031"/>
    <w:rsid w:val="0066312D"/>
    <w:rsid w:val="006639AD"/>
    <w:rsid w:val="00664A87"/>
    <w:rsid w:val="006655EC"/>
    <w:rsid w:val="00665D12"/>
    <w:rsid w:val="00665EAC"/>
    <w:rsid w:val="00667306"/>
    <w:rsid w:val="006707E5"/>
    <w:rsid w:val="0067374E"/>
    <w:rsid w:val="00673886"/>
    <w:rsid w:val="00676DDD"/>
    <w:rsid w:val="00677053"/>
    <w:rsid w:val="006814F4"/>
    <w:rsid w:val="00682C93"/>
    <w:rsid w:val="00683F1F"/>
    <w:rsid w:val="00684D84"/>
    <w:rsid w:val="00685EC8"/>
    <w:rsid w:val="00686799"/>
    <w:rsid w:val="00690A65"/>
    <w:rsid w:val="0069117A"/>
    <w:rsid w:val="006919B1"/>
    <w:rsid w:val="0069283D"/>
    <w:rsid w:val="0069399A"/>
    <w:rsid w:val="00693C54"/>
    <w:rsid w:val="006942ED"/>
    <w:rsid w:val="006A11B0"/>
    <w:rsid w:val="006A47CB"/>
    <w:rsid w:val="006A5160"/>
    <w:rsid w:val="006A522B"/>
    <w:rsid w:val="006A5268"/>
    <w:rsid w:val="006A63EF"/>
    <w:rsid w:val="006A644E"/>
    <w:rsid w:val="006A7F77"/>
    <w:rsid w:val="006B1D76"/>
    <w:rsid w:val="006B2116"/>
    <w:rsid w:val="006B21F3"/>
    <w:rsid w:val="006B4836"/>
    <w:rsid w:val="006B6B42"/>
    <w:rsid w:val="006B6CDA"/>
    <w:rsid w:val="006C69F8"/>
    <w:rsid w:val="006C6ADB"/>
    <w:rsid w:val="006C7186"/>
    <w:rsid w:val="006D326B"/>
    <w:rsid w:val="006D3546"/>
    <w:rsid w:val="006D5381"/>
    <w:rsid w:val="006D6520"/>
    <w:rsid w:val="006D6BC2"/>
    <w:rsid w:val="006E0196"/>
    <w:rsid w:val="006E0678"/>
    <w:rsid w:val="006E0E56"/>
    <w:rsid w:val="006E1C4D"/>
    <w:rsid w:val="006E2DAA"/>
    <w:rsid w:val="006E47CC"/>
    <w:rsid w:val="006E5C72"/>
    <w:rsid w:val="006E7231"/>
    <w:rsid w:val="006F20CB"/>
    <w:rsid w:val="006F3497"/>
    <w:rsid w:val="006F3DCF"/>
    <w:rsid w:val="006F50FB"/>
    <w:rsid w:val="006F7937"/>
    <w:rsid w:val="0070026F"/>
    <w:rsid w:val="007067FB"/>
    <w:rsid w:val="00706EA1"/>
    <w:rsid w:val="007103A7"/>
    <w:rsid w:val="00710CB0"/>
    <w:rsid w:val="00710CC8"/>
    <w:rsid w:val="007126AA"/>
    <w:rsid w:val="00712C0B"/>
    <w:rsid w:val="00714796"/>
    <w:rsid w:val="00716D9F"/>
    <w:rsid w:val="007170CF"/>
    <w:rsid w:val="00720317"/>
    <w:rsid w:val="0072162B"/>
    <w:rsid w:val="00721811"/>
    <w:rsid w:val="00722564"/>
    <w:rsid w:val="007228A0"/>
    <w:rsid w:val="00722936"/>
    <w:rsid w:val="00722983"/>
    <w:rsid w:val="00724ED0"/>
    <w:rsid w:val="00725F56"/>
    <w:rsid w:val="007322F2"/>
    <w:rsid w:val="00733253"/>
    <w:rsid w:val="00733635"/>
    <w:rsid w:val="00735838"/>
    <w:rsid w:val="00741E28"/>
    <w:rsid w:val="0074228C"/>
    <w:rsid w:val="00742CA9"/>
    <w:rsid w:val="00747EEA"/>
    <w:rsid w:val="00750C83"/>
    <w:rsid w:val="0075385B"/>
    <w:rsid w:val="007542A6"/>
    <w:rsid w:val="00755133"/>
    <w:rsid w:val="007569D6"/>
    <w:rsid w:val="00760C1C"/>
    <w:rsid w:val="007643F8"/>
    <w:rsid w:val="00767EDC"/>
    <w:rsid w:val="007724DE"/>
    <w:rsid w:val="00773CC9"/>
    <w:rsid w:val="007761AC"/>
    <w:rsid w:val="0077642E"/>
    <w:rsid w:val="007776B5"/>
    <w:rsid w:val="00780A7E"/>
    <w:rsid w:val="007810DC"/>
    <w:rsid w:val="00781F1F"/>
    <w:rsid w:val="00783F30"/>
    <w:rsid w:val="007842A8"/>
    <w:rsid w:val="007873E7"/>
    <w:rsid w:val="00787E01"/>
    <w:rsid w:val="0079097C"/>
    <w:rsid w:val="00792FA6"/>
    <w:rsid w:val="00793135"/>
    <w:rsid w:val="00793CEE"/>
    <w:rsid w:val="00794270"/>
    <w:rsid w:val="00794357"/>
    <w:rsid w:val="007955DF"/>
    <w:rsid w:val="007961FC"/>
    <w:rsid w:val="007969AF"/>
    <w:rsid w:val="007972DE"/>
    <w:rsid w:val="007A096D"/>
    <w:rsid w:val="007A2036"/>
    <w:rsid w:val="007A22AF"/>
    <w:rsid w:val="007A2F94"/>
    <w:rsid w:val="007A483E"/>
    <w:rsid w:val="007A64F6"/>
    <w:rsid w:val="007B1567"/>
    <w:rsid w:val="007B2293"/>
    <w:rsid w:val="007B2A3C"/>
    <w:rsid w:val="007B2B50"/>
    <w:rsid w:val="007B3CE1"/>
    <w:rsid w:val="007B4224"/>
    <w:rsid w:val="007B4FDE"/>
    <w:rsid w:val="007B7ED5"/>
    <w:rsid w:val="007C1173"/>
    <w:rsid w:val="007C333A"/>
    <w:rsid w:val="007C3B11"/>
    <w:rsid w:val="007C3DA1"/>
    <w:rsid w:val="007C3DD3"/>
    <w:rsid w:val="007C52EE"/>
    <w:rsid w:val="007C598C"/>
    <w:rsid w:val="007C5A56"/>
    <w:rsid w:val="007D1382"/>
    <w:rsid w:val="007D241C"/>
    <w:rsid w:val="007D277C"/>
    <w:rsid w:val="007D4254"/>
    <w:rsid w:val="007D5F4A"/>
    <w:rsid w:val="007D6479"/>
    <w:rsid w:val="007D78C5"/>
    <w:rsid w:val="007E007E"/>
    <w:rsid w:val="007E0C92"/>
    <w:rsid w:val="007E4761"/>
    <w:rsid w:val="007E49A6"/>
    <w:rsid w:val="007E4C71"/>
    <w:rsid w:val="007E5311"/>
    <w:rsid w:val="007E6194"/>
    <w:rsid w:val="007F03DE"/>
    <w:rsid w:val="007F3E63"/>
    <w:rsid w:val="007F3FA8"/>
    <w:rsid w:val="007F50F5"/>
    <w:rsid w:val="007F6A00"/>
    <w:rsid w:val="008012DA"/>
    <w:rsid w:val="008023B4"/>
    <w:rsid w:val="00802D1A"/>
    <w:rsid w:val="008032E7"/>
    <w:rsid w:val="00804774"/>
    <w:rsid w:val="00804FFF"/>
    <w:rsid w:val="00807330"/>
    <w:rsid w:val="008113E8"/>
    <w:rsid w:val="008119E0"/>
    <w:rsid w:val="00812081"/>
    <w:rsid w:val="0081219A"/>
    <w:rsid w:val="008155A6"/>
    <w:rsid w:val="00815940"/>
    <w:rsid w:val="00822419"/>
    <w:rsid w:val="0082320D"/>
    <w:rsid w:val="008239C5"/>
    <w:rsid w:val="00824197"/>
    <w:rsid w:val="00824AFC"/>
    <w:rsid w:val="008269C5"/>
    <w:rsid w:val="00826E39"/>
    <w:rsid w:val="00827290"/>
    <w:rsid w:val="00831BCF"/>
    <w:rsid w:val="00833291"/>
    <w:rsid w:val="00833B32"/>
    <w:rsid w:val="00835918"/>
    <w:rsid w:val="00837B53"/>
    <w:rsid w:val="008423D7"/>
    <w:rsid w:val="008427C4"/>
    <w:rsid w:val="00842A14"/>
    <w:rsid w:val="00842AC1"/>
    <w:rsid w:val="00842F6D"/>
    <w:rsid w:val="0084665A"/>
    <w:rsid w:val="00847F22"/>
    <w:rsid w:val="00854785"/>
    <w:rsid w:val="00857EF3"/>
    <w:rsid w:val="0086166F"/>
    <w:rsid w:val="00861891"/>
    <w:rsid w:val="00862CF3"/>
    <w:rsid w:val="00863667"/>
    <w:rsid w:val="00866DAC"/>
    <w:rsid w:val="00867310"/>
    <w:rsid w:val="008678CB"/>
    <w:rsid w:val="00872B6A"/>
    <w:rsid w:val="0087316E"/>
    <w:rsid w:val="00873320"/>
    <w:rsid w:val="00873BA7"/>
    <w:rsid w:val="00873F63"/>
    <w:rsid w:val="00875A1E"/>
    <w:rsid w:val="00877913"/>
    <w:rsid w:val="008838CD"/>
    <w:rsid w:val="00883D97"/>
    <w:rsid w:val="008840D1"/>
    <w:rsid w:val="00884DEB"/>
    <w:rsid w:val="0088554C"/>
    <w:rsid w:val="00886415"/>
    <w:rsid w:val="00886B5F"/>
    <w:rsid w:val="0088752B"/>
    <w:rsid w:val="00887E8D"/>
    <w:rsid w:val="008906E6"/>
    <w:rsid w:val="008913CE"/>
    <w:rsid w:val="00894281"/>
    <w:rsid w:val="008944CC"/>
    <w:rsid w:val="008966E8"/>
    <w:rsid w:val="008979D0"/>
    <w:rsid w:val="008A063C"/>
    <w:rsid w:val="008A3982"/>
    <w:rsid w:val="008A7A57"/>
    <w:rsid w:val="008B0768"/>
    <w:rsid w:val="008B154D"/>
    <w:rsid w:val="008B326C"/>
    <w:rsid w:val="008B409B"/>
    <w:rsid w:val="008B579C"/>
    <w:rsid w:val="008C03E9"/>
    <w:rsid w:val="008C166D"/>
    <w:rsid w:val="008C44DB"/>
    <w:rsid w:val="008D1E13"/>
    <w:rsid w:val="008D29B6"/>
    <w:rsid w:val="008D3E7C"/>
    <w:rsid w:val="008D4CBF"/>
    <w:rsid w:val="008D52B8"/>
    <w:rsid w:val="008D6D85"/>
    <w:rsid w:val="008E00E4"/>
    <w:rsid w:val="008E139C"/>
    <w:rsid w:val="008E1DAD"/>
    <w:rsid w:val="008E2298"/>
    <w:rsid w:val="008E2668"/>
    <w:rsid w:val="008E3477"/>
    <w:rsid w:val="008E35F2"/>
    <w:rsid w:val="008E3A3E"/>
    <w:rsid w:val="008E6980"/>
    <w:rsid w:val="008E6AE9"/>
    <w:rsid w:val="008E6EE0"/>
    <w:rsid w:val="008F0F1B"/>
    <w:rsid w:val="008F2AC6"/>
    <w:rsid w:val="008F3A0D"/>
    <w:rsid w:val="008F44F9"/>
    <w:rsid w:val="008F49C0"/>
    <w:rsid w:val="008F6EC6"/>
    <w:rsid w:val="008F73C9"/>
    <w:rsid w:val="009008BC"/>
    <w:rsid w:val="00900CCB"/>
    <w:rsid w:val="00900DBC"/>
    <w:rsid w:val="009014E7"/>
    <w:rsid w:val="00901A62"/>
    <w:rsid w:val="00902592"/>
    <w:rsid w:val="00902868"/>
    <w:rsid w:val="009053E6"/>
    <w:rsid w:val="00907D59"/>
    <w:rsid w:val="00911389"/>
    <w:rsid w:val="00911B70"/>
    <w:rsid w:val="00913DB3"/>
    <w:rsid w:val="0091525E"/>
    <w:rsid w:val="009156A8"/>
    <w:rsid w:val="0091640D"/>
    <w:rsid w:val="00916EC6"/>
    <w:rsid w:val="0091769A"/>
    <w:rsid w:val="00917A41"/>
    <w:rsid w:val="00920E38"/>
    <w:rsid w:val="009219E2"/>
    <w:rsid w:val="00921CED"/>
    <w:rsid w:val="0092302F"/>
    <w:rsid w:val="00923A3E"/>
    <w:rsid w:val="00924298"/>
    <w:rsid w:val="00924B8F"/>
    <w:rsid w:val="0093134B"/>
    <w:rsid w:val="00932D3A"/>
    <w:rsid w:val="00932E13"/>
    <w:rsid w:val="00935647"/>
    <w:rsid w:val="00935AB7"/>
    <w:rsid w:val="009363FC"/>
    <w:rsid w:val="00942B45"/>
    <w:rsid w:val="009440AE"/>
    <w:rsid w:val="00944517"/>
    <w:rsid w:val="009449EA"/>
    <w:rsid w:val="00945714"/>
    <w:rsid w:val="009468AF"/>
    <w:rsid w:val="009468DC"/>
    <w:rsid w:val="00953792"/>
    <w:rsid w:val="009551E4"/>
    <w:rsid w:val="00955703"/>
    <w:rsid w:val="00955EAA"/>
    <w:rsid w:val="009561D8"/>
    <w:rsid w:val="00963DEB"/>
    <w:rsid w:val="00965D5F"/>
    <w:rsid w:val="0097375F"/>
    <w:rsid w:val="009739CA"/>
    <w:rsid w:val="00975AE3"/>
    <w:rsid w:val="00976E72"/>
    <w:rsid w:val="00981B8A"/>
    <w:rsid w:val="00982546"/>
    <w:rsid w:val="009843C5"/>
    <w:rsid w:val="00987B69"/>
    <w:rsid w:val="00992383"/>
    <w:rsid w:val="00995D8A"/>
    <w:rsid w:val="00996358"/>
    <w:rsid w:val="009A0097"/>
    <w:rsid w:val="009A0212"/>
    <w:rsid w:val="009A0F9C"/>
    <w:rsid w:val="009A1E71"/>
    <w:rsid w:val="009A4B5D"/>
    <w:rsid w:val="009A5F77"/>
    <w:rsid w:val="009A629D"/>
    <w:rsid w:val="009A6596"/>
    <w:rsid w:val="009A7E33"/>
    <w:rsid w:val="009B0B97"/>
    <w:rsid w:val="009B0EAD"/>
    <w:rsid w:val="009B19B0"/>
    <w:rsid w:val="009B2D4F"/>
    <w:rsid w:val="009B316E"/>
    <w:rsid w:val="009B45D3"/>
    <w:rsid w:val="009B470C"/>
    <w:rsid w:val="009B555E"/>
    <w:rsid w:val="009B5D81"/>
    <w:rsid w:val="009B755C"/>
    <w:rsid w:val="009B7A83"/>
    <w:rsid w:val="009C077E"/>
    <w:rsid w:val="009C0E86"/>
    <w:rsid w:val="009C10D6"/>
    <w:rsid w:val="009C2AC8"/>
    <w:rsid w:val="009C55E4"/>
    <w:rsid w:val="009C572C"/>
    <w:rsid w:val="009C57A4"/>
    <w:rsid w:val="009C5AD5"/>
    <w:rsid w:val="009C79D2"/>
    <w:rsid w:val="009C7B82"/>
    <w:rsid w:val="009D30B6"/>
    <w:rsid w:val="009D4CF1"/>
    <w:rsid w:val="009D4F83"/>
    <w:rsid w:val="009D54E5"/>
    <w:rsid w:val="009D598A"/>
    <w:rsid w:val="009D7617"/>
    <w:rsid w:val="009D7BC1"/>
    <w:rsid w:val="009E024D"/>
    <w:rsid w:val="009E0B9A"/>
    <w:rsid w:val="009E198C"/>
    <w:rsid w:val="009E1FC9"/>
    <w:rsid w:val="009E289C"/>
    <w:rsid w:val="009E35B9"/>
    <w:rsid w:val="009E35CD"/>
    <w:rsid w:val="009E52B9"/>
    <w:rsid w:val="009E5D7B"/>
    <w:rsid w:val="009E68AA"/>
    <w:rsid w:val="009E7254"/>
    <w:rsid w:val="009E77DA"/>
    <w:rsid w:val="009F08C8"/>
    <w:rsid w:val="009F1847"/>
    <w:rsid w:val="009F2970"/>
    <w:rsid w:val="009F3179"/>
    <w:rsid w:val="009F596E"/>
    <w:rsid w:val="00A01A57"/>
    <w:rsid w:val="00A05A58"/>
    <w:rsid w:val="00A05D33"/>
    <w:rsid w:val="00A0698D"/>
    <w:rsid w:val="00A06F4C"/>
    <w:rsid w:val="00A11254"/>
    <w:rsid w:val="00A12849"/>
    <w:rsid w:val="00A130A7"/>
    <w:rsid w:val="00A13C62"/>
    <w:rsid w:val="00A149ED"/>
    <w:rsid w:val="00A203F1"/>
    <w:rsid w:val="00A22705"/>
    <w:rsid w:val="00A2349F"/>
    <w:rsid w:val="00A24C8B"/>
    <w:rsid w:val="00A30362"/>
    <w:rsid w:val="00A33078"/>
    <w:rsid w:val="00A33587"/>
    <w:rsid w:val="00A348D5"/>
    <w:rsid w:val="00A35167"/>
    <w:rsid w:val="00A3537A"/>
    <w:rsid w:val="00A35C5B"/>
    <w:rsid w:val="00A360EB"/>
    <w:rsid w:val="00A36C58"/>
    <w:rsid w:val="00A3726B"/>
    <w:rsid w:val="00A379D1"/>
    <w:rsid w:val="00A37A39"/>
    <w:rsid w:val="00A37E2E"/>
    <w:rsid w:val="00A404C6"/>
    <w:rsid w:val="00A40D17"/>
    <w:rsid w:val="00A41739"/>
    <w:rsid w:val="00A41AE7"/>
    <w:rsid w:val="00A4227D"/>
    <w:rsid w:val="00A437E2"/>
    <w:rsid w:val="00A44617"/>
    <w:rsid w:val="00A46377"/>
    <w:rsid w:val="00A50419"/>
    <w:rsid w:val="00A5080B"/>
    <w:rsid w:val="00A524B9"/>
    <w:rsid w:val="00A55061"/>
    <w:rsid w:val="00A56C4D"/>
    <w:rsid w:val="00A610E4"/>
    <w:rsid w:val="00A61479"/>
    <w:rsid w:val="00A66165"/>
    <w:rsid w:val="00A67DE2"/>
    <w:rsid w:val="00A70516"/>
    <w:rsid w:val="00A7375D"/>
    <w:rsid w:val="00A76E75"/>
    <w:rsid w:val="00A77C1C"/>
    <w:rsid w:val="00A8043A"/>
    <w:rsid w:val="00A814D2"/>
    <w:rsid w:val="00A825F0"/>
    <w:rsid w:val="00A8343B"/>
    <w:rsid w:val="00A8370A"/>
    <w:rsid w:val="00A8732B"/>
    <w:rsid w:val="00A8777D"/>
    <w:rsid w:val="00A87A1E"/>
    <w:rsid w:val="00A90C1C"/>
    <w:rsid w:val="00A91EB5"/>
    <w:rsid w:val="00A922D2"/>
    <w:rsid w:val="00A92B59"/>
    <w:rsid w:val="00A92FFA"/>
    <w:rsid w:val="00A9314D"/>
    <w:rsid w:val="00A9497C"/>
    <w:rsid w:val="00A95156"/>
    <w:rsid w:val="00A95936"/>
    <w:rsid w:val="00AA0ACA"/>
    <w:rsid w:val="00AA14B1"/>
    <w:rsid w:val="00AA1B0D"/>
    <w:rsid w:val="00AA22A6"/>
    <w:rsid w:val="00AA2724"/>
    <w:rsid w:val="00AA2738"/>
    <w:rsid w:val="00AA538E"/>
    <w:rsid w:val="00AA6CE9"/>
    <w:rsid w:val="00AB278F"/>
    <w:rsid w:val="00AB2AB4"/>
    <w:rsid w:val="00AB40F3"/>
    <w:rsid w:val="00AB5DE0"/>
    <w:rsid w:val="00AB6689"/>
    <w:rsid w:val="00AC00F4"/>
    <w:rsid w:val="00AC03CA"/>
    <w:rsid w:val="00AC0642"/>
    <w:rsid w:val="00AC27EF"/>
    <w:rsid w:val="00AC4DB7"/>
    <w:rsid w:val="00AC6B81"/>
    <w:rsid w:val="00AC710E"/>
    <w:rsid w:val="00AC746A"/>
    <w:rsid w:val="00AD0EAE"/>
    <w:rsid w:val="00AD3FBC"/>
    <w:rsid w:val="00AD4880"/>
    <w:rsid w:val="00AD490E"/>
    <w:rsid w:val="00AD5DEC"/>
    <w:rsid w:val="00AD6A73"/>
    <w:rsid w:val="00AD6BAF"/>
    <w:rsid w:val="00AE06A0"/>
    <w:rsid w:val="00AE131F"/>
    <w:rsid w:val="00AE18C2"/>
    <w:rsid w:val="00AE1A05"/>
    <w:rsid w:val="00AE22EA"/>
    <w:rsid w:val="00AE25AF"/>
    <w:rsid w:val="00AE37D3"/>
    <w:rsid w:val="00AF0E11"/>
    <w:rsid w:val="00AF1F54"/>
    <w:rsid w:val="00AF408A"/>
    <w:rsid w:val="00AF6A78"/>
    <w:rsid w:val="00B007C9"/>
    <w:rsid w:val="00B0372C"/>
    <w:rsid w:val="00B047F7"/>
    <w:rsid w:val="00B10376"/>
    <w:rsid w:val="00B1276F"/>
    <w:rsid w:val="00B12FDE"/>
    <w:rsid w:val="00B136B7"/>
    <w:rsid w:val="00B15525"/>
    <w:rsid w:val="00B15687"/>
    <w:rsid w:val="00B1750C"/>
    <w:rsid w:val="00B2048C"/>
    <w:rsid w:val="00B212F3"/>
    <w:rsid w:val="00B21C48"/>
    <w:rsid w:val="00B22BC5"/>
    <w:rsid w:val="00B236FF"/>
    <w:rsid w:val="00B320F1"/>
    <w:rsid w:val="00B3302B"/>
    <w:rsid w:val="00B33450"/>
    <w:rsid w:val="00B354A7"/>
    <w:rsid w:val="00B35EBC"/>
    <w:rsid w:val="00B3665D"/>
    <w:rsid w:val="00B40875"/>
    <w:rsid w:val="00B41CD7"/>
    <w:rsid w:val="00B4462F"/>
    <w:rsid w:val="00B44A8F"/>
    <w:rsid w:val="00B44E8D"/>
    <w:rsid w:val="00B45862"/>
    <w:rsid w:val="00B50D3C"/>
    <w:rsid w:val="00B519CB"/>
    <w:rsid w:val="00B51F85"/>
    <w:rsid w:val="00B525F0"/>
    <w:rsid w:val="00B639F3"/>
    <w:rsid w:val="00B64DC0"/>
    <w:rsid w:val="00B65840"/>
    <w:rsid w:val="00B70F2C"/>
    <w:rsid w:val="00B71FB5"/>
    <w:rsid w:val="00B734B2"/>
    <w:rsid w:val="00B74240"/>
    <w:rsid w:val="00B7545B"/>
    <w:rsid w:val="00B75F7A"/>
    <w:rsid w:val="00B76B91"/>
    <w:rsid w:val="00B773A1"/>
    <w:rsid w:val="00B81F1C"/>
    <w:rsid w:val="00B82474"/>
    <w:rsid w:val="00B86CCB"/>
    <w:rsid w:val="00B8754E"/>
    <w:rsid w:val="00B90C3D"/>
    <w:rsid w:val="00B91069"/>
    <w:rsid w:val="00B9144A"/>
    <w:rsid w:val="00B96880"/>
    <w:rsid w:val="00B9786B"/>
    <w:rsid w:val="00BA170C"/>
    <w:rsid w:val="00BA59D4"/>
    <w:rsid w:val="00BA6533"/>
    <w:rsid w:val="00BB09D8"/>
    <w:rsid w:val="00BB1D0A"/>
    <w:rsid w:val="00BB243A"/>
    <w:rsid w:val="00BB72E1"/>
    <w:rsid w:val="00BB7E18"/>
    <w:rsid w:val="00BC098E"/>
    <w:rsid w:val="00BC12E2"/>
    <w:rsid w:val="00BC2B86"/>
    <w:rsid w:val="00BC4CC2"/>
    <w:rsid w:val="00BC5E35"/>
    <w:rsid w:val="00BC6726"/>
    <w:rsid w:val="00BD2395"/>
    <w:rsid w:val="00BD43EC"/>
    <w:rsid w:val="00BD4D90"/>
    <w:rsid w:val="00BD59C6"/>
    <w:rsid w:val="00BD6FF5"/>
    <w:rsid w:val="00BD7285"/>
    <w:rsid w:val="00BD735F"/>
    <w:rsid w:val="00BD7855"/>
    <w:rsid w:val="00BE260D"/>
    <w:rsid w:val="00BE3A17"/>
    <w:rsid w:val="00BE5082"/>
    <w:rsid w:val="00BE6337"/>
    <w:rsid w:val="00BE708C"/>
    <w:rsid w:val="00BE7B94"/>
    <w:rsid w:val="00BF03FC"/>
    <w:rsid w:val="00BF0663"/>
    <w:rsid w:val="00BF26EC"/>
    <w:rsid w:val="00BF2989"/>
    <w:rsid w:val="00BF4317"/>
    <w:rsid w:val="00BF4A59"/>
    <w:rsid w:val="00C00B1E"/>
    <w:rsid w:val="00C01218"/>
    <w:rsid w:val="00C03570"/>
    <w:rsid w:val="00C06609"/>
    <w:rsid w:val="00C0697A"/>
    <w:rsid w:val="00C07C72"/>
    <w:rsid w:val="00C1022D"/>
    <w:rsid w:val="00C10631"/>
    <w:rsid w:val="00C121F6"/>
    <w:rsid w:val="00C1272E"/>
    <w:rsid w:val="00C1273E"/>
    <w:rsid w:val="00C15A4D"/>
    <w:rsid w:val="00C1603A"/>
    <w:rsid w:val="00C16276"/>
    <w:rsid w:val="00C16496"/>
    <w:rsid w:val="00C167C8"/>
    <w:rsid w:val="00C2156B"/>
    <w:rsid w:val="00C2322B"/>
    <w:rsid w:val="00C24432"/>
    <w:rsid w:val="00C2464F"/>
    <w:rsid w:val="00C24CF8"/>
    <w:rsid w:val="00C24F8A"/>
    <w:rsid w:val="00C257F1"/>
    <w:rsid w:val="00C25DE6"/>
    <w:rsid w:val="00C26387"/>
    <w:rsid w:val="00C26B21"/>
    <w:rsid w:val="00C27617"/>
    <w:rsid w:val="00C30D89"/>
    <w:rsid w:val="00C317CD"/>
    <w:rsid w:val="00C32F42"/>
    <w:rsid w:val="00C337D6"/>
    <w:rsid w:val="00C34BC7"/>
    <w:rsid w:val="00C3506E"/>
    <w:rsid w:val="00C36DD6"/>
    <w:rsid w:val="00C43725"/>
    <w:rsid w:val="00C455D3"/>
    <w:rsid w:val="00C45B54"/>
    <w:rsid w:val="00C47AE7"/>
    <w:rsid w:val="00C504FC"/>
    <w:rsid w:val="00C50B06"/>
    <w:rsid w:val="00C61E26"/>
    <w:rsid w:val="00C63230"/>
    <w:rsid w:val="00C66479"/>
    <w:rsid w:val="00C67925"/>
    <w:rsid w:val="00C70768"/>
    <w:rsid w:val="00C7086E"/>
    <w:rsid w:val="00C7145F"/>
    <w:rsid w:val="00C72EF9"/>
    <w:rsid w:val="00C73314"/>
    <w:rsid w:val="00C7332C"/>
    <w:rsid w:val="00C80216"/>
    <w:rsid w:val="00C802F1"/>
    <w:rsid w:val="00C83403"/>
    <w:rsid w:val="00C8483E"/>
    <w:rsid w:val="00C87A8B"/>
    <w:rsid w:val="00C9089D"/>
    <w:rsid w:val="00C90B1E"/>
    <w:rsid w:val="00C942EA"/>
    <w:rsid w:val="00C94A5D"/>
    <w:rsid w:val="00C96DD3"/>
    <w:rsid w:val="00CA0069"/>
    <w:rsid w:val="00CA0580"/>
    <w:rsid w:val="00CA0D04"/>
    <w:rsid w:val="00CA1669"/>
    <w:rsid w:val="00CA3922"/>
    <w:rsid w:val="00CA4CAC"/>
    <w:rsid w:val="00CA56D3"/>
    <w:rsid w:val="00CA7ABF"/>
    <w:rsid w:val="00CB28E6"/>
    <w:rsid w:val="00CB3035"/>
    <w:rsid w:val="00CB427C"/>
    <w:rsid w:val="00CB42AC"/>
    <w:rsid w:val="00CB5380"/>
    <w:rsid w:val="00CB7A32"/>
    <w:rsid w:val="00CC0E05"/>
    <w:rsid w:val="00CC230E"/>
    <w:rsid w:val="00CC3620"/>
    <w:rsid w:val="00CC3B36"/>
    <w:rsid w:val="00CC3FCE"/>
    <w:rsid w:val="00CC45E3"/>
    <w:rsid w:val="00CC6A03"/>
    <w:rsid w:val="00CC729E"/>
    <w:rsid w:val="00CC72B1"/>
    <w:rsid w:val="00CD02EE"/>
    <w:rsid w:val="00CD031F"/>
    <w:rsid w:val="00CD0457"/>
    <w:rsid w:val="00CD148A"/>
    <w:rsid w:val="00CD2DEC"/>
    <w:rsid w:val="00CD345A"/>
    <w:rsid w:val="00CD46E6"/>
    <w:rsid w:val="00CD6085"/>
    <w:rsid w:val="00CD6685"/>
    <w:rsid w:val="00CD6D39"/>
    <w:rsid w:val="00CD70A5"/>
    <w:rsid w:val="00CE2B09"/>
    <w:rsid w:val="00CE5EA7"/>
    <w:rsid w:val="00CE6D51"/>
    <w:rsid w:val="00CE7AD0"/>
    <w:rsid w:val="00CE7FC6"/>
    <w:rsid w:val="00CF11FF"/>
    <w:rsid w:val="00CF19C9"/>
    <w:rsid w:val="00CF1A66"/>
    <w:rsid w:val="00CF3B46"/>
    <w:rsid w:val="00D00387"/>
    <w:rsid w:val="00D008D4"/>
    <w:rsid w:val="00D0237D"/>
    <w:rsid w:val="00D04612"/>
    <w:rsid w:val="00D10269"/>
    <w:rsid w:val="00D1038B"/>
    <w:rsid w:val="00D10BF9"/>
    <w:rsid w:val="00D113A7"/>
    <w:rsid w:val="00D133F3"/>
    <w:rsid w:val="00D14A22"/>
    <w:rsid w:val="00D1545C"/>
    <w:rsid w:val="00D16AFE"/>
    <w:rsid w:val="00D17D5F"/>
    <w:rsid w:val="00D200A5"/>
    <w:rsid w:val="00D24973"/>
    <w:rsid w:val="00D2577F"/>
    <w:rsid w:val="00D31388"/>
    <w:rsid w:val="00D31CEC"/>
    <w:rsid w:val="00D32D45"/>
    <w:rsid w:val="00D34CF6"/>
    <w:rsid w:val="00D35204"/>
    <w:rsid w:val="00D35C5C"/>
    <w:rsid w:val="00D372C9"/>
    <w:rsid w:val="00D376AF"/>
    <w:rsid w:val="00D403FC"/>
    <w:rsid w:val="00D417A6"/>
    <w:rsid w:val="00D42FBE"/>
    <w:rsid w:val="00D42FDA"/>
    <w:rsid w:val="00D43B3B"/>
    <w:rsid w:val="00D446F9"/>
    <w:rsid w:val="00D455FB"/>
    <w:rsid w:val="00D45AA0"/>
    <w:rsid w:val="00D505BB"/>
    <w:rsid w:val="00D50E6C"/>
    <w:rsid w:val="00D54E17"/>
    <w:rsid w:val="00D61031"/>
    <w:rsid w:val="00D62052"/>
    <w:rsid w:val="00D63EF0"/>
    <w:rsid w:val="00D64B10"/>
    <w:rsid w:val="00D70B5C"/>
    <w:rsid w:val="00D70BB4"/>
    <w:rsid w:val="00D7274E"/>
    <w:rsid w:val="00D72821"/>
    <w:rsid w:val="00D754D2"/>
    <w:rsid w:val="00D76D2B"/>
    <w:rsid w:val="00D80705"/>
    <w:rsid w:val="00D81238"/>
    <w:rsid w:val="00D82E76"/>
    <w:rsid w:val="00D83AEF"/>
    <w:rsid w:val="00D84E5A"/>
    <w:rsid w:val="00D86628"/>
    <w:rsid w:val="00D87EF0"/>
    <w:rsid w:val="00D87F07"/>
    <w:rsid w:val="00D87FA3"/>
    <w:rsid w:val="00D91D06"/>
    <w:rsid w:val="00D92C4D"/>
    <w:rsid w:val="00D92C59"/>
    <w:rsid w:val="00D94446"/>
    <w:rsid w:val="00D94947"/>
    <w:rsid w:val="00D94BB1"/>
    <w:rsid w:val="00D94D96"/>
    <w:rsid w:val="00D97581"/>
    <w:rsid w:val="00DA0855"/>
    <w:rsid w:val="00DA12AF"/>
    <w:rsid w:val="00DA1EF9"/>
    <w:rsid w:val="00DA3ACB"/>
    <w:rsid w:val="00DA3E25"/>
    <w:rsid w:val="00DA523F"/>
    <w:rsid w:val="00DA5B06"/>
    <w:rsid w:val="00DA5DF8"/>
    <w:rsid w:val="00DA651F"/>
    <w:rsid w:val="00DA6953"/>
    <w:rsid w:val="00DA7D14"/>
    <w:rsid w:val="00DB0B5C"/>
    <w:rsid w:val="00DB4D61"/>
    <w:rsid w:val="00DB5D0F"/>
    <w:rsid w:val="00DC1E1C"/>
    <w:rsid w:val="00DC2EFC"/>
    <w:rsid w:val="00DC4FCD"/>
    <w:rsid w:val="00DC7F1D"/>
    <w:rsid w:val="00DD1EF6"/>
    <w:rsid w:val="00DD2A94"/>
    <w:rsid w:val="00DD2E9E"/>
    <w:rsid w:val="00DD3DFE"/>
    <w:rsid w:val="00DD4C47"/>
    <w:rsid w:val="00DD5180"/>
    <w:rsid w:val="00DD5A4D"/>
    <w:rsid w:val="00DD6CF3"/>
    <w:rsid w:val="00DD73D9"/>
    <w:rsid w:val="00DD78C6"/>
    <w:rsid w:val="00DE16FC"/>
    <w:rsid w:val="00DE3F74"/>
    <w:rsid w:val="00DE587F"/>
    <w:rsid w:val="00DE7A80"/>
    <w:rsid w:val="00DE7FC8"/>
    <w:rsid w:val="00DF0003"/>
    <w:rsid w:val="00DF02D4"/>
    <w:rsid w:val="00DF0F54"/>
    <w:rsid w:val="00DF21F9"/>
    <w:rsid w:val="00DF4900"/>
    <w:rsid w:val="00DF544D"/>
    <w:rsid w:val="00DF5A53"/>
    <w:rsid w:val="00DF5B79"/>
    <w:rsid w:val="00DF5F13"/>
    <w:rsid w:val="00E007B8"/>
    <w:rsid w:val="00E014A0"/>
    <w:rsid w:val="00E03DCC"/>
    <w:rsid w:val="00E048E4"/>
    <w:rsid w:val="00E05CAD"/>
    <w:rsid w:val="00E061A1"/>
    <w:rsid w:val="00E06D6B"/>
    <w:rsid w:val="00E0722D"/>
    <w:rsid w:val="00E1056F"/>
    <w:rsid w:val="00E10C8F"/>
    <w:rsid w:val="00E1227A"/>
    <w:rsid w:val="00E139B3"/>
    <w:rsid w:val="00E16CE1"/>
    <w:rsid w:val="00E17199"/>
    <w:rsid w:val="00E2017A"/>
    <w:rsid w:val="00E20EA8"/>
    <w:rsid w:val="00E212D7"/>
    <w:rsid w:val="00E21333"/>
    <w:rsid w:val="00E2172A"/>
    <w:rsid w:val="00E21978"/>
    <w:rsid w:val="00E22D09"/>
    <w:rsid w:val="00E2335A"/>
    <w:rsid w:val="00E248BB"/>
    <w:rsid w:val="00E24A3A"/>
    <w:rsid w:val="00E3153B"/>
    <w:rsid w:val="00E31D15"/>
    <w:rsid w:val="00E3259D"/>
    <w:rsid w:val="00E325FB"/>
    <w:rsid w:val="00E338DB"/>
    <w:rsid w:val="00E33A29"/>
    <w:rsid w:val="00E34011"/>
    <w:rsid w:val="00E35C22"/>
    <w:rsid w:val="00E36CB1"/>
    <w:rsid w:val="00E4208E"/>
    <w:rsid w:val="00E42E4C"/>
    <w:rsid w:val="00E4317C"/>
    <w:rsid w:val="00E436EC"/>
    <w:rsid w:val="00E447AC"/>
    <w:rsid w:val="00E45778"/>
    <w:rsid w:val="00E472C5"/>
    <w:rsid w:val="00E5528F"/>
    <w:rsid w:val="00E56285"/>
    <w:rsid w:val="00E57E62"/>
    <w:rsid w:val="00E611B2"/>
    <w:rsid w:val="00E619A0"/>
    <w:rsid w:val="00E62069"/>
    <w:rsid w:val="00E62258"/>
    <w:rsid w:val="00E64273"/>
    <w:rsid w:val="00E65BD5"/>
    <w:rsid w:val="00E6704E"/>
    <w:rsid w:val="00E672C8"/>
    <w:rsid w:val="00E67716"/>
    <w:rsid w:val="00E715B0"/>
    <w:rsid w:val="00E73BD9"/>
    <w:rsid w:val="00E74F46"/>
    <w:rsid w:val="00E76372"/>
    <w:rsid w:val="00E77C3D"/>
    <w:rsid w:val="00E77F4F"/>
    <w:rsid w:val="00E77FF2"/>
    <w:rsid w:val="00E80F95"/>
    <w:rsid w:val="00E8103C"/>
    <w:rsid w:val="00E827BF"/>
    <w:rsid w:val="00E8573C"/>
    <w:rsid w:val="00E85C15"/>
    <w:rsid w:val="00E941FA"/>
    <w:rsid w:val="00E945F3"/>
    <w:rsid w:val="00E9473D"/>
    <w:rsid w:val="00E954CB"/>
    <w:rsid w:val="00E95D8E"/>
    <w:rsid w:val="00E9651E"/>
    <w:rsid w:val="00E96A55"/>
    <w:rsid w:val="00EA014D"/>
    <w:rsid w:val="00EA0883"/>
    <w:rsid w:val="00EA2C37"/>
    <w:rsid w:val="00EA363B"/>
    <w:rsid w:val="00EA3ACE"/>
    <w:rsid w:val="00EA6A21"/>
    <w:rsid w:val="00EB08EC"/>
    <w:rsid w:val="00EB0C39"/>
    <w:rsid w:val="00EB312A"/>
    <w:rsid w:val="00EB5D2C"/>
    <w:rsid w:val="00EB6CA1"/>
    <w:rsid w:val="00EC1567"/>
    <w:rsid w:val="00EC2B0C"/>
    <w:rsid w:val="00EC2F0A"/>
    <w:rsid w:val="00EC57E1"/>
    <w:rsid w:val="00EC774C"/>
    <w:rsid w:val="00EC7A88"/>
    <w:rsid w:val="00ED0538"/>
    <w:rsid w:val="00ED05AE"/>
    <w:rsid w:val="00ED13B1"/>
    <w:rsid w:val="00ED460F"/>
    <w:rsid w:val="00ED4A28"/>
    <w:rsid w:val="00ED4EF3"/>
    <w:rsid w:val="00ED61B8"/>
    <w:rsid w:val="00ED7FF8"/>
    <w:rsid w:val="00EE2BF0"/>
    <w:rsid w:val="00EE2F13"/>
    <w:rsid w:val="00EE3162"/>
    <w:rsid w:val="00EE34DA"/>
    <w:rsid w:val="00EE3AF5"/>
    <w:rsid w:val="00EE55F5"/>
    <w:rsid w:val="00EE5EBB"/>
    <w:rsid w:val="00EF1FC9"/>
    <w:rsid w:val="00EF235B"/>
    <w:rsid w:val="00EF3106"/>
    <w:rsid w:val="00EF3B89"/>
    <w:rsid w:val="00EF48BC"/>
    <w:rsid w:val="00EF52EE"/>
    <w:rsid w:val="00EF5654"/>
    <w:rsid w:val="00EF6501"/>
    <w:rsid w:val="00F03CD8"/>
    <w:rsid w:val="00F05F06"/>
    <w:rsid w:val="00F102C5"/>
    <w:rsid w:val="00F10384"/>
    <w:rsid w:val="00F10D49"/>
    <w:rsid w:val="00F11999"/>
    <w:rsid w:val="00F11B5A"/>
    <w:rsid w:val="00F12AD0"/>
    <w:rsid w:val="00F133C8"/>
    <w:rsid w:val="00F155AB"/>
    <w:rsid w:val="00F2049B"/>
    <w:rsid w:val="00F224C3"/>
    <w:rsid w:val="00F22EA5"/>
    <w:rsid w:val="00F23F38"/>
    <w:rsid w:val="00F24A90"/>
    <w:rsid w:val="00F24F98"/>
    <w:rsid w:val="00F261BB"/>
    <w:rsid w:val="00F27631"/>
    <w:rsid w:val="00F3000F"/>
    <w:rsid w:val="00F30850"/>
    <w:rsid w:val="00F30906"/>
    <w:rsid w:val="00F35D3A"/>
    <w:rsid w:val="00F35DF4"/>
    <w:rsid w:val="00F40085"/>
    <w:rsid w:val="00F41B8E"/>
    <w:rsid w:val="00F43F47"/>
    <w:rsid w:val="00F4407B"/>
    <w:rsid w:val="00F446CB"/>
    <w:rsid w:val="00F45BDF"/>
    <w:rsid w:val="00F513B2"/>
    <w:rsid w:val="00F536BE"/>
    <w:rsid w:val="00F55356"/>
    <w:rsid w:val="00F6010D"/>
    <w:rsid w:val="00F6208C"/>
    <w:rsid w:val="00F62E00"/>
    <w:rsid w:val="00F637F6"/>
    <w:rsid w:val="00F659AF"/>
    <w:rsid w:val="00F669F6"/>
    <w:rsid w:val="00F66BBE"/>
    <w:rsid w:val="00F67FDE"/>
    <w:rsid w:val="00F701FB"/>
    <w:rsid w:val="00F715D3"/>
    <w:rsid w:val="00F7177E"/>
    <w:rsid w:val="00F71843"/>
    <w:rsid w:val="00F718B1"/>
    <w:rsid w:val="00F72526"/>
    <w:rsid w:val="00F72C22"/>
    <w:rsid w:val="00F733C3"/>
    <w:rsid w:val="00F7612D"/>
    <w:rsid w:val="00F7618B"/>
    <w:rsid w:val="00F80AA2"/>
    <w:rsid w:val="00F80CE5"/>
    <w:rsid w:val="00F80D35"/>
    <w:rsid w:val="00F813A2"/>
    <w:rsid w:val="00F81F6E"/>
    <w:rsid w:val="00F82040"/>
    <w:rsid w:val="00F8577F"/>
    <w:rsid w:val="00F9171C"/>
    <w:rsid w:val="00F91E19"/>
    <w:rsid w:val="00F92219"/>
    <w:rsid w:val="00F938C0"/>
    <w:rsid w:val="00F94354"/>
    <w:rsid w:val="00FA05F6"/>
    <w:rsid w:val="00FA19C0"/>
    <w:rsid w:val="00FA37D3"/>
    <w:rsid w:val="00FA3827"/>
    <w:rsid w:val="00FA4B79"/>
    <w:rsid w:val="00FA5E3A"/>
    <w:rsid w:val="00FB3570"/>
    <w:rsid w:val="00FB376C"/>
    <w:rsid w:val="00FB4135"/>
    <w:rsid w:val="00FB56BF"/>
    <w:rsid w:val="00FB596A"/>
    <w:rsid w:val="00FB61B5"/>
    <w:rsid w:val="00FB6B99"/>
    <w:rsid w:val="00FB7917"/>
    <w:rsid w:val="00FC1106"/>
    <w:rsid w:val="00FC122E"/>
    <w:rsid w:val="00FC15C9"/>
    <w:rsid w:val="00FC15E5"/>
    <w:rsid w:val="00FC2DB6"/>
    <w:rsid w:val="00FC3C57"/>
    <w:rsid w:val="00FC3D1A"/>
    <w:rsid w:val="00FC44A3"/>
    <w:rsid w:val="00FC5117"/>
    <w:rsid w:val="00FC5866"/>
    <w:rsid w:val="00FC68FB"/>
    <w:rsid w:val="00FC6C6E"/>
    <w:rsid w:val="00FC78A7"/>
    <w:rsid w:val="00FD059B"/>
    <w:rsid w:val="00FD195C"/>
    <w:rsid w:val="00FD2052"/>
    <w:rsid w:val="00FD237B"/>
    <w:rsid w:val="00FD23D6"/>
    <w:rsid w:val="00FD25EE"/>
    <w:rsid w:val="00FD3979"/>
    <w:rsid w:val="00FD43AA"/>
    <w:rsid w:val="00FD44B6"/>
    <w:rsid w:val="00FD6E88"/>
    <w:rsid w:val="00FD6F4A"/>
    <w:rsid w:val="00FE0B7E"/>
    <w:rsid w:val="00FE2996"/>
    <w:rsid w:val="00FE33E7"/>
    <w:rsid w:val="00FE36A5"/>
    <w:rsid w:val="00FE6039"/>
    <w:rsid w:val="00FE61C1"/>
    <w:rsid w:val="00FE75D7"/>
    <w:rsid w:val="00FF0C99"/>
    <w:rsid w:val="00FF485A"/>
    <w:rsid w:val="00FF4E35"/>
    <w:rsid w:val="00FF6814"/>
    <w:rsid w:val="00FF68C1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06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06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06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06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1239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130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13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130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13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B7E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7E18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A52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953792"/>
    <w:rPr>
      <w:color w:val="808080"/>
    </w:rPr>
  </w:style>
  <w:style w:type="character" w:styleId="ac">
    <w:name w:val="Hyperlink"/>
    <w:basedOn w:val="a0"/>
    <w:uiPriority w:val="99"/>
    <w:unhideWhenUsed/>
    <w:rsid w:val="00A13C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B1B04A-47F6-48D3-9274-925A239F1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25</Pages>
  <Words>5492</Words>
  <Characters>31311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Shmakova</dc:creator>
  <cp:lastModifiedBy>slobodina_ai</cp:lastModifiedBy>
  <cp:revision>254</cp:revision>
  <cp:lastPrinted>2021-09-20T11:03:00Z</cp:lastPrinted>
  <dcterms:created xsi:type="dcterms:W3CDTF">2021-06-10T11:59:00Z</dcterms:created>
  <dcterms:modified xsi:type="dcterms:W3CDTF">2021-09-20T11:08:00Z</dcterms:modified>
</cp:coreProperties>
</file>